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921" w:rsidRPr="000D567C" w:rsidRDefault="00DC6921" w:rsidP="00DC6921">
      <w:pPr>
        <w:spacing w:after="0" w:line="240" w:lineRule="auto"/>
        <w:jc w:val="center"/>
        <w:rPr>
          <w:rFonts w:ascii="Times New Roman" w:eastAsia="Calibri" w:hAnsi="Times New Roman" w:cs="Times New Roman"/>
          <w:sz w:val="24"/>
          <w:szCs w:val="24"/>
        </w:rPr>
      </w:pPr>
      <w:r w:rsidRPr="000D567C">
        <w:rPr>
          <w:rFonts w:ascii="Times New Roman" w:eastAsia="Calibri" w:hAnsi="Times New Roman" w:cs="Times New Roman"/>
          <w:sz w:val="24"/>
          <w:szCs w:val="24"/>
        </w:rPr>
        <w:t xml:space="preserve">Муниципальное бюджетное общеобразовательное учреждение </w:t>
      </w:r>
    </w:p>
    <w:p w:rsidR="00DC6921" w:rsidRPr="000D567C" w:rsidRDefault="00DC6921" w:rsidP="00DC6921">
      <w:pPr>
        <w:spacing w:after="0" w:line="240" w:lineRule="auto"/>
        <w:jc w:val="center"/>
        <w:rPr>
          <w:rFonts w:ascii="Times New Roman" w:eastAsia="Calibri" w:hAnsi="Times New Roman" w:cs="Times New Roman"/>
          <w:sz w:val="24"/>
          <w:szCs w:val="24"/>
        </w:rPr>
      </w:pPr>
      <w:r w:rsidRPr="000D567C">
        <w:rPr>
          <w:rFonts w:ascii="Times New Roman" w:eastAsia="Calibri" w:hAnsi="Times New Roman" w:cs="Times New Roman"/>
          <w:sz w:val="24"/>
          <w:szCs w:val="24"/>
        </w:rPr>
        <w:t>«Средняя общеобразовательная школа №20»</w:t>
      </w:r>
    </w:p>
    <w:p w:rsidR="00DC6921" w:rsidRPr="000D567C" w:rsidRDefault="00DC6921" w:rsidP="00DC6921">
      <w:pPr>
        <w:spacing w:after="0" w:line="240" w:lineRule="auto"/>
        <w:jc w:val="center"/>
        <w:rPr>
          <w:rFonts w:ascii="Times New Roman" w:eastAsia="Calibri" w:hAnsi="Times New Roman" w:cs="Times New Roman"/>
          <w:sz w:val="24"/>
          <w:szCs w:val="24"/>
        </w:rPr>
      </w:pPr>
    </w:p>
    <w:p w:rsidR="00DC6921" w:rsidRPr="000D567C" w:rsidRDefault="00DC6921" w:rsidP="00DC6921">
      <w:pPr>
        <w:spacing w:after="0" w:line="240" w:lineRule="auto"/>
        <w:jc w:val="center"/>
        <w:rPr>
          <w:rFonts w:ascii="Times New Roman" w:eastAsia="Calibri" w:hAnsi="Times New Roman" w:cs="Times New Roman"/>
          <w:sz w:val="24"/>
          <w:szCs w:val="24"/>
        </w:rPr>
      </w:pPr>
    </w:p>
    <w:p w:rsidR="00DC6921" w:rsidRPr="000D567C" w:rsidRDefault="00DC6921" w:rsidP="00DC6921">
      <w:pPr>
        <w:spacing w:after="0" w:line="240" w:lineRule="auto"/>
        <w:jc w:val="center"/>
        <w:rPr>
          <w:rFonts w:ascii="Times New Roman" w:eastAsia="Calibri" w:hAnsi="Times New Roman" w:cs="Times New Roman"/>
          <w:sz w:val="24"/>
          <w:szCs w:val="24"/>
        </w:rPr>
      </w:pPr>
    </w:p>
    <w:tbl>
      <w:tblPr>
        <w:tblpPr w:leftFromText="180" w:rightFromText="180" w:vertAnchor="text" w:horzAnchor="margin" w:tblpXSpec="center" w:tblpY="131"/>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2"/>
        <w:gridCol w:w="4962"/>
      </w:tblGrid>
      <w:tr w:rsidR="00DC6921" w:rsidRPr="000D567C" w:rsidTr="006C3630">
        <w:tc>
          <w:tcPr>
            <w:tcW w:w="5812" w:type="dxa"/>
            <w:tcBorders>
              <w:top w:val="nil"/>
              <w:left w:val="nil"/>
              <w:bottom w:val="nil"/>
              <w:right w:val="nil"/>
            </w:tcBorders>
          </w:tcPr>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Рассмотрено:</w:t>
            </w:r>
          </w:p>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Школьным методическим объединением</w:t>
            </w:r>
          </w:p>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классных руководителей</w:t>
            </w:r>
          </w:p>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Руководитель ШМО ________Чупрова Н.И.</w:t>
            </w:r>
          </w:p>
          <w:p w:rsidR="00DC6921" w:rsidRPr="006E2594" w:rsidRDefault="00597D85" w:rsidP="00DE4D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E2594">
              <w:rPr>
                <w:rFonts w:ascii="Times New Roman" w:eastAsia="Times New Roman" w:hAnsi="Times New Roman" w:cs="Times New Roman"/>
                <w:sz w:val="24"/>
                <w:szCs w:val="24"/>
                <w:lang w:eastAsia="ru-RU"/>
              </w:rPr>
              <w:t>Протокол  от</w:t>
            </w:r>
            <w:proofErr w:type="gramEnd"/>
            <w:r w:rsidRPr="006E2594">
              <w:rPr>
                <w:rFonts w:ascii="Times New Roman" w:eastAsia="Times New Roman" w:hAnsi="Times New Roman" w:cs="Times New Roman"/>
                <w:sz w:val="24"/>
                <w:szCs w:val="24"/>
                <w:lang w:eastAsia="ru-RU"/>
              </w:rPr>
              <w:t xml:space="preserve"> </w:t>
            </w:r>
            <w:r w:rsidR="006E2594">
              <w:rPr>
                <w:rFonts w:ascii="Times New Roman" w:eastAsia="Times New Roman" w:hAnsi="Times New Roman" w:cs="Times New Roman"/>
                <w:sz w:val="24"/>
                <w:szCs w:val="24"/>
                <w:lang w:eastAsia="ru-RU"/>
              </w:rPr>
              <w:t>26</w:t>
            </w:r>
            <w:r w:rsidR="00DE4D31" w:rsidRPr="006E2594">
              <w:rPr>
                <w:rFonts w:ascii="Times New Roman" w:eastAsia="Times New Roman" w:hAnsi="Times New Roman" w:cs="Times New Roman"/>
                <w:sz w:val="24"/>
                <w:szCs w:val="24"/>
                <w:lang w:eastAsia="ru-RU"/>
              </w:rPr>
              <w:t>.08</w:t>
            </w:r>
            <w:r w:rsidR="006E2594">
              <w:rPr>
                <w:rFonts w:ascii="Times New Roman" w:eastAsia="Times New Roman" w:hAnsi="Times New Roman" w:cs="Times New Roman"/>
                <w:sz w:val="24"/>
                <w:szCs w:val="24"/>
                <w:lang w:eastAsia="ru-RU"/>
              </w:rPr>
              <w:t>.2021</w:t>
            </w:r>
            <w:r w:rsidR="00DC6921" w:rsidRPr="006E2594">
              <w:rPr>
                <w:rFonts w:ascii="Times New Roman" w:eastAsia="Times New Roman" w:hAnsi="Times New Roman" w:cs="Times New Roman"/>
                <w:sz w:val="24"/>
                <w:szCs w:val="24"/>
                <w:lang w:eastAsia="ru-RU"/>
              </w:rPr>
              <w:t>г.</w:t>
            </w:r>
            <w:r w:rsidR="00DE4D31" w:rsidRPr="006E2594">
              <w:rPr>
                <w:rFonts w:ascii="Times New Roman" w:eastAsia="Times New Roman" w:hAnsi="Times New Roman" w:cs="Times New Roman"/>
                <w:sz w:val="24"/>
                <w:szCs w:val="24"/>
                <w:lang w:eastAsia="ru-RU"/>
              </w:rPr>
              <w:t xml:space="preserve"> </w:t>
            </w:r>
            <w:r w:rsidR="00DC6921" w:rsidRPr="006E2594">
              <w:rPr>
                <w:rFonts w:ascii="Times New Roman" w:eastAsia="Times New Roman" w:hAnsi="Times New Roman" w:cs="Times New Roman"/>
                <w:sz w:val="24"/>
                <w:szCs w:val="24"/>
                <w:lang w:eastAsia="ru-RU"/>
              </w:rPr>
              <w:t>№</w:t>
            </w:r>
            <w:r w:rsidR="00DE4D31" w:rsidRPr="006E2594">
              <w:rPr>
                <w:rFonts w:ascii="Times New Roman" w:eastAsia="Times New Roman" w:hAnsi="Times New Roman" w:cs="Times New Roman"/>
                <w:sz w:val="24"/>
                <w:szCs w:val="24"/>
                <w:lang w:eastAsia="ru-RU"/>
              </w:rPr>
              <w:t xml:space="preserve"> 1</w:t>
            </w:r>
          </w:p>
        </w:tc>
        <w:tc>
          <w:tcPr>
            <w:tcW w:w="4962" w:type="dxa"/>
            <w:tcBorders>
              <w:top w:val="nil"/>
              <w:left w:val="nil"/>
              <w:bottom w:val="nil"/>
              <w:right w:val="nil"/>
            </w:tcBorders>
          </w:tcPr>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Утверждено:</w:t>
            </w:r>
          </w:p>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Приказом директора МБОУ «Средняя</w:t>
            </w:r>
          </w:p>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 xml:space="preserve">общеобразовательная школа </w:t>
            </w:r>
            <w:r w:rsidR="002F3746">
              <w:rPr>
                <w:rFonts w:ascii="Times New Roman" w:eastAsia="Times New Roman" w:hAnsi="Times New Roman" w:cs="Times New Roman"/>
                <w:sz w:val="24"/>
                <w:szCs w:val="24"/>
                <w:lang w:eastAsia="ru-RU"/>
              </w:rPr>
              <w:t>№</w:t>
            </w:r>
            <w:r w:rsidRPr="000D567C">
              <w:rPr>
                <w:rFonts w:ascii="Times New Roman" w:eastAsia="Times New Roman" w:hAnsi="Times New Roman" w:cs="Times New Roman"/>
                <w:sz w:val="24"/>
                <w:szCs w:val="24"/>
                <w:lang w:eastAsia="ru-RU"/>
              </w:rPr>
              <w:t xml:space="preserve">20» </w:t>
            </w:r>
          </w:p>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 xml:space="preserve">г. Черногорска </w:t>
            </w:r>
          </w:p>
          <w:p w:rsidR="00DC6921" w:rsidRPr="006E2594" w:rsidRDefault="00DE4D3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E2594">
              <w:rPr>
                <w:rFonts w:ascii="Times New Roman" w:eastAsia="Times New Roman" w:hAnsi="Times New Roman" w:cs="Times New Roman"/>
                <w:sz w:val="24"/>
                <w:szCs w:val="24"/>
                <w:lang w:eastAsia="ru-RU"/>
              </w:rPr>
              <w:t>от</w:t>
            </w:r>
            <w:proofErr w:type="gramEnd"/>
            <w:r w:rsidRPr="006E2594">
              <w:rPr>
                <w:rFonts w:ascii="Times New Roman" w:eastAsia="Times New Roman" w:hAnsi="Times New Roman" w:cs="Times New Roman"/>
                <w:sz w:val="24"/>
                <w:szCs w:val="24"/>
                <w:lang w:eastAsia="ru-RU"/>
              </w:rPr>
              <w:t xml:space="preserve"> </w:t>
            </w:r>
            <w:r w:rsidR="006E2594">
              <w:rPr>
                <w:rFonts w:ascii="Times New Roman" w:eastAsia="Times New Roman" w:hAnsi="Times New Roman" w:cs="Times New Roman"/>
                <w:sz w:val="24"/>
                <w:szCs w:val="24"/>
                <w:lang w:eastAsia="ru-RU"/>
              </w:rPr>
              <w:t>26.08.2021</w:t>
            </w:r>
            <w:r w:rsidRPr="006E2594">
              <w:rPr>
                <w:rFonts w:ascii="Times New Roman" w:eastAsia="Times New Roman" w:hAnsi="Times New Roman" w:cs="Times New Roman"/>
                <w:sz w:val="24"/>
                <w:szCs w:val="24"/>
                <w:lang w:eastAsia="ru-RU"/>
              </w:rPr>
              <w:t xml:space="preserve">г. </w:t>
            </w:r>
            <w:r w:rsidR="002F3746" w:rsidRPr="006E2594">
              <w:rPr>
                <w:rFonts w:ascii="Times New Roman" w:eastAsia="Times New Roman" w:hAnsi="Times New Roman" w:cs="Times New Roman"/>
                <w:sz w:val="24"/>
                <w:szCs w:val="24"/>
                <w:lang w:eastAsia="ru-RU"/>
              </w:rPr>
              <w:t xml:space="preserve"> </w:t>
            </w:r>
            <w:r w:rsidR="00DC6921" w:rsidRPr="006E2594">
              <w:rPr>
                <w:rFonts w:ascii="Times New Roman" w:eastAsia="Times New Roman" w:hAnsi="Times New Roman" w:cs="Times New Roman"/>
                <w:sz w:val="24"/>
                <w:szCs w:val="24"/>
                <w:lang w:eastAsia="ru-RU"/>
              </w:rPr>
              <w:t>№</w:t>
            </w:r>
            <w:r w:rsidR="006E2594">
              <w:rPr>
                <w:rFonts w:ascii="Times New Roman" w:eastAsia="Times New Roman" w:hAnsi="Times New Roman" w:cs="Times New Roman"/>
                <w:sz w:val="24"/>
                <w:szCs w:val="24"/>
                <w:lang w:eastAsia="ru-RU"/>
              </w:rPr>
              <w:t xml:space="preserve"> 69/1</w:t>
            </w:r>
          </w:p>
          <w:p w:rsidR="00DC6921" w:rsidRPr="000D567C" w:rsidRDefault="00DC6921" w:rsidP="006C36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DC6921" w:rsidRPr="000D567C" w:rsidRDefault="00DC6921" w:rsidP="00DC6921">
      <w:pPr>
        <w:spacing w:after="0" w:line="240" w:lineRule="auto"/>
        <w:rPr>
          <w:rFonts w:ascii="Times New Roman" w:eastAsia="Calibri" w:hAnsi="Times New Roman" w:cs="Times New Roman"/>
          <w:sz w:val="24"/>
          <w:szCs w:val="24"/>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CF7E3A" w:rsidRDefault="00CF7E3A" w:rsidP="00DC6921">
      <w:pPr>
        <w:spacing w:after="0" w:line="240" w:lineRule="auto"/>
        <w:jc w:val="center"/>
        <w:rPr>
          <w:rFonts w:ascii="Times New Roman" w:eastAsia="Times New Roman" w:hAnsi="Times New Roman" w:cs="Times New Roman"/>
          <w:b/>
          <w:sz w:val="24"/>
          <w:szCs w:val="24"/>
          <w:lang w:eastAsia="ru-RU"/>
        </w:rPr>
      </w:pPr>
    </w:p>
    <w:p w:rsidR="00CF7E3A" w:rsidRDefault="00CF7E3A" w:rsidP="00DC6921">
      <w:pPr>
        <w:spacing w:after="0" w:line="240" w:lineRule="auto"/>
        <w:jc w:val="center"/>
        <w:rPr>
          <w:rFonts w:ascii="Times New Roman" w:eastAsia="Times New Roman" w:hAnsi="Times New Roman" w:cs="Times New Roman"/>
          <w:b/>
          <w:sz w:val="24"/>
          <w:szCs w:val="24"/>
          <w:lang w:eastAsia="ru-RU"/>
        </w:rPr>
      </w:pPr>
    </w:p>
    <w:p w:rsidR="00CF7E3A" w:rsidRDefault="00CF7E3A" w:rsidP="00DC6921">
      <w:pPr>
        <w:spacing w:after="0" w:line="240" w:lineRule="auto"/>
        <w:jc w:val="center"/>
        <w:rPr>
          <w:rFonts w:ascii="Times New Roman" w:eastAsia="Times New Roman" w:hAnsi="Times New Roman" w:cs="Times New Roman"/>
          <w:b/>
          <w:sz w:val="24"/>
          <w:szCs w:val="24"/>
          <w:lang w:eastAsia="ru-RU"/>
        </w:rPr>
      </w:pPr>
    </w:p>
    <w:p w:rsidR="00CF7E3A" w:rsidRDefault="00CF7E3A" w:rsidP="00DC6921">
      <w:pPr>
        <w:spacing w:after="0" w:line="240" w:lineRule="auto"/>
        <w:jc w:val="center"/>
        <w:rPr>
          <w:rFonts w:ascii="Times New Roman" w:eastAsia="Times New Roman" w:hAnsi="Times New Roman" w:cs="Times New Roman"/>
          <w:b/>
          <w:sz w:val="24"/>
          <w:szCs w:val="24"/>
          <w:lang w:eastAsia="ru-RU"/>
        </w:rPr>
      </w:pPr>
    </w:p>
    <w:p w:rsidR="00DC6921" w:rsidRPr="000D567C" w:rsidRDefault="00DC6921" w:rsidP="00DC6921">
      <w:pPr>
        <w:spacing w:after="0" w:line="240" w:lineRule="auto"/>
        <w:jc w:val="center"/>
        <w:rPr>
          <w:rFonts w:ascii="Times New Roman" w:eastAsia="Times New Roman" w:hAnsi="Times New Roman" w:cs="Times New Roman"/>
          <w:b/>
          <w:sz w:val="24"/>
          <w:szCs w:val="24"/>
          <w:lang w:eastAsia="ru-RU"/>
        </w:rPr>
      </w:pPr>
      <w:r w:rsidRPr="000D567C">
        <w:rPr>
          <w:rFonts w:ascii="Times New Roman" w:eastAsia="Times New Roman" w:hAnsi="Times New Roman" w:cs="Times New Roman"/>
          <w:b/>
          <w:sz w:val="24"/>
          <w:szCs w:val="24"/>
          <w:lang w:eastAsia="ru-RU"/>
        </w:rPr>
        <w:t xml:space="preserve">РАБОЧАЯ ПРОГРАММА </w:t>
      </w:r>
    </w:p>
    <w:p w:rsidR="00DC6921" w:rsidRPr="000D567C" w:rsidRDefault="00DC6921" w:rsidP="00DC6921">
      <w:pPr>
        <w:spacing w:after="0" w:line="240" w:lineRule="auto"/>
        <w:jc w:val="center"/>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курса внеурочной деятельности</w:t>
      </w: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CF7E3A" w:rsidP="00DC69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u w:val="single"/>
          <w:lang w:eastAsia="ru-RU"/>
        </w:rPr>
        <w:t>«Ю</w:t>
      </w:r>
      <w:r w:rsidR="0077571B">
        <w:rPr>
          <w:rFonts w:ascii="Times New Roman" w:eastAsia="Times New Roman" w:hAnsi="Times New Roman" w:cs="Times New Roman"/>
          <w:b/>
          <w:sz w:val="24"/>
          <w:szCs w:val="24"/>
          <w:u w:val="single"/>
          <w:lang w:eastAsia="ru-RU"/>
        </w:rPr>
        <w:t xml:space="preserve">ные помощники </w:t>
      </w:r>
      <w:proofErr w:type="gramStart"/>
      <w:r w:rsidR="0077571B">
        <w:rPr>
          <w:rFonts w:ascii="Times New Roman" w:eastAsia="Times New Roman" w:hAnsi="Times New Roman" w:cs="Times New Roman"/>
          <w:b/>
          <w:sz w:val="24"/>
          <w:szCs w:val="24"/>
          <w:u w:val="single"/>
          <w:lang w:eastAsia="ru-RU"/>
        </w:rPr>
        <w:t>полиции</w:t>
      </w:r>
      <w:r>
        <w:rPr>
          <w:rFonts w:ascii="Times New Roman" w:eastAsia="Times New Roman" w:hAnsi="Times New Roman" w:cs="Times New Roman"/>
          <w:b/>
          <w:sz w:val="24"/>
          <w:szCs w:val="24"/>
          <w:u w:val="single"/>
          <w:lang w:eastAsia="ru-RU"/>
        </w:rPr>
        <w:t>»</w:t>
      </w:r>
      <w:r w:rsidR="00DE4D31">
        <w:rPr>
          <w:rFonts w:ascii="Times New Roman" w:eastAsia="Times New Roman" w:hAnsi="Times New Roman" w:cs="Times New Roman"/>
          <w:b/>
          <w:sz w:val="24"/>
          <w:szCs w:val="24"/>
          <w:u w:val="single"/>
          <w:lang w:eastAsia="ru-RU"/>
        </w:rPr>
        <w:t xml:space="preserve"> </w:t>
      </w:r>
      <w:r w:rsidR="000D567C">
        <w:rPr>
          <w:rFonts w:ascii="Times New Roman" w:eastAsia="Times New Roman" w:hAnsi="Times New Roman" w:cs="Times New Roman"/>
          <w:b/>
          <w:sz w:val="24"/>
          <w:szCs w:val="24"/>
          <w:u w:val="single"/>
          <w:lang w:eastAsia="ru-RU"/>
        </w:rPr>
        <w:t xml:space="preserve"> </w:t>
      </w:r>
      <w:r w:rsidR="006E2594">
        <w:rPr>
          <w:rFonts w:ascii="Times New Roman" w:eastAsia="Times New Roman" w:hAnsi="Times New Roman" w:cs="Times New Roman"/>
          <w:b/>
          <w:sz w:val="24"/>
          <w:szCs w:val="24"/>
          <w:u w:val="single"/>
          <w:lang w:eastAsia="ru-RU"/>
        </w:rPr>
        <w:t>4</w:t>
      </w:r>
      <w:proofErr w:type="gramEnd"/>
      <w:r w:rsidR="00DC6921" w:rsidRPr="000D567C">
        <w:rPr>
          <w:rFonts w:ascii="Times New Roman" w:eastAsia="Times New Roman" w:hAnsi="Times New Roman" w:cs="Times New Roman"/>
          <w:b/>
          <w:sz w:val="24"/>
          <w:szCs w:val="24"/>
          <w:u w:val="single"/>
          <w:lang w:eastAsia="ru-RU"/>
        </w:rPr>
        <w:t xml:space="preserve"> класс</w:t>
      </w:r>
    </w:p>
    <w:p w:rsidR="00DC6921" w:rsidRPr="000D567C" w:rsidRDefault="00DC6921" w:rsidP="00DC6921">
      <w:pPr>
        <w:spacing w:after="0" w:line="240" w:lineRule="auto"/>
        <w:jc w:val="center"/>
        <w:rPr>
          <w:rFonts w:ascii="Times New Roman" w:eastAsia="Times New Roman" w:hAnsi="Times New Roman" w:cs="Times New Roman"/>
          <w:sz w:val="24"/>
          <w:szCs w:val="24"/>
          <w:lang w:eastAsia="ru-RU"/>
        </w:rPr>
      </w:pPr>
      <w:r w:rsidRPr="000D567C">
        <w:rPr>
          <w:rFonts w:ascii="Times New Roman" w:eastAsia="Times New Roman" w:hAnsi="Times New Roman" w:cs="Times New Roman"/>
          <w:sz w:val="24"/>
          <w:szCs w:val="24"/>
          <w:lang w:eastAsia="ru-RU"/>
        </w:rPr>
        <w:t>название курса, класс</w:t>
      </w: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jc w:val="center"/>
        <w:rPr>
          <w:rFonts w:ascii="Times New Roman" w:eastAsia="Times New Roman" w:hAnsi="Times New Roman" w:cs="Times New Roman"/>
          <w:sz w:val="24"/>
          <w:szCs w:val="24"/>
          <w:u w:val="single"/>
          <w:lang w:eastAsia="ru-RU"/>
        </w:rPr>
      </w:pPr>
      <w:r w:rsidRPr="000D567C">
        <w:rPr>
          <w:rFonts w:ascii="Times New Roman" w:eastAsia="Times New Roman" w:hAnsi="Times New Roman" w:cs="Times New Roman"/>
          <w:sz w:val="24"/>
          <w:szCs w:val="24"/>
          <w:lang w:eastAsia="ru-RU"/>
        </w:rPr>
        <w:t>(</w:t>
      </w:r>
      <w:r w:rsidR="0077571B">
        <w:rPr>
          <w:rFonts w:ascii="Times New Roman" w:eastAsia="Times New Roman" w:hAnsi="Times New Roman" w:cs="Times New Roman"/>
          <w:sz w:val="24"/>
          <w:szCs w:val="24"/>
          <w:u w:val="single"/>
          <w:lang w:eastAsia="ru-RU"/>
        </w:rPr>
        <w:t>социальное</w:t>
      </w:r>
      <w:r w:rsidRPr="000D567C">
        <w:rPr>
          <w:rFonts w:ascii="Times New Roman" w:eastAsia="Times New Roman" w:hAnsi="Times New Roman" w:cs="Times New Roman"/>
          <w:sz w:val="24"/>
          <w:szCs w:val="24"/>
          <w:u w:val="single"/>
          <w:lang w:eastAsia="ru-RU"/>
        </w:rPr>
        <w:t xml:space="preserve"> направление)</w:t>
      </w:r>
    </w:p>
    <w:p w:rsidR="00DC6921" w:rsidRPr="000D567C" w:rsidRDefault="00DC6921" w:rsidP="00DC6921">
      <w:pPr>
        <w:spacing w:after="0" w:line="240" w:lineRule="auto"/>
        <w:jc w:val="center"/>
        <w:rPr>
          <w:rFonts w:ascii="Times New Roman" w:eastAsia="Times New Roman" w:hAnsi="Times New Roman" w:cs="Times New Roman"/>
          <w:sz w:val="24"/>
          <w:szCs w:val="24"/>
          <w:lang w:eastAsia="ru-RU"/>
        </w:rPr>
      </w:pPr>
    </w:p>
    <w:p w:rsidR="00DC6921" w:rsidRPr="000D567C" w:rsidRDefault="00DC6921" w:rsidP="00DC6921">
      <w:pPr>
        <w:spacing w:after="0" w:line="240" w:lineRule="auto"/>
        <w:jc w:val="center"/>
        <w:rPr>
          <w:rFonts w:ascii="Times New Roman" w:eastAsia="Times New Roman" w:hAnsi="Times New Roman" w:cs="Times New Roman"/>
          <w:sz w:val="24"/>
          <w:szCs w:val="24"/>
          <w:u w:val="single"/>
          <w:lang w:eastAsia="ru-RU"/>
        </w:rPr>
      </w:pPr>
    </w:p>
    <w:p w:rsidR="00DC6921" w:rsidRPr="000D567C" w:rsidRDefault="00DC6921" w:rsidP="00DC6921">
      <w:pPr>
        <w:spacing w:after="0" w:line="240" w:lineRule="auto"/>
        <w:jc w:val="center"/>
        <w:rPr>
          <w:rFonts w:ascii="Times New Roman" w:eastAsia="Times New Roman" w:hAnsi="Times New Roman" w:cs="Times New Roman"/>
          <w:sz w:val="24"/>
          <w:szCs w:val="24"/>
          <w:u w:val="single"/>
          <w:lang w:eastAsia="ru-RU"/>
        </w:rPr>
      </w:pPr>
    </w:p>
    <w:p w:rsidR="00DC6921" w:rsidRPr="000D567C" w:rsidRDefault="00DC6921" w:rsidP="00DC6921">
      <w:pPr>
        <w:spacing w:after="0" w:line="240" w:lineRule="auto"/>
        <w:jc w:val="center"/>
        <w:rPr>
          <w:rFonts w:ascii="Times New Roman" w:eastAsia="Times New Roman" w:hAnsi="Times New Roman" w:cs="Times New Roman"/>
          <w:sz w:val="24"/>
          <w:szCs w:val="24"/>
          <w:u w:val="single"/>
          <w:lang w:eastAsia="ru-RU"/>
        </w:rPr>
      </w:pPr>
    </w:p>
    <w:p w:rsidR="00DC6921" w:rsidRPr="000D567C" w:rsidRDefault="00DC6921" w:rsidP="00DC6921">
      <w:pPr>
        <w:spacing w:after="0" w:line="240" w:lineRule="auto"/>
        <w:jc w:val="center"/>
        <w:rPr>
          <w:rFonts w:ascii="Times New Roman" w:eastAsia="Times New Roman" w:hAnsi="Times New Roman" w:cs="Times New Roman"/>
          <w:sz w:val="24"/>
          <w:szCs w:val="24"/>
          <w:u w:val="single"/>
          <w:lang w:eastAsia="ru-RU"/>
        </w:rPr>
      </w:pPr>
    </w:p>
    <w:p w:rsidR="00DC6921" w:rsidRPr="002F3746" w:rsidRDefault="00F14AB6" w:rsidP="00DC6921">
      <w:pPr>
        <w:spacing w:after="0" w:line="240" w:lineRule="auto"/>
        <w:jc w:val="center"/>
        <w:rPr>
          <w:rFonts w:ascii="Times New Roman" w:eastAsia="Times New Roman" w:hAnsi="Times New Roman" w:cs="Times New Roman"/>
          <w:b/>
          <w:szCs w:val="24"/>
          <w:u w:val="single"/>
          <w:lang w:eastAsia="ru-RU"/>
        </w:rPr>
      </w:pPr>
      <w:r>
        <w:rPr>
          <w:rFonts w:ascii="Times New Roman" w:eastAsia="Times New Roman" w:hAnsi="Times New Roman" w:cs="Times New Roman"/>
          <w:sz w:val="24"/>
          <w:szCs w:val="24"/>
          <w:u w:val="single"/>
          <w:lang w:eastAsia="ru-RU"/>
        </w:rPr>
        <w:t>Срок реализации программы – 1 год</w:t>
      </w:r>
    </w:p>
    <w:p w:rsidR="00DC6921" w:rsidRPr="000D567C" w:rsidRDefault="00DC6921" w:rsidP="00DC6921">
      <w:pPr>
        <w:spacing w:after="0" w:line="240" w:lineRule="auto"/>
        <w:jc w:val="center"/>
        <w:rPr>
          <w:rFonts w:ascii="Times New Roman" w:eastAsia="Times New Roman" w:hAnsi="Times New Roman" w:cs="Times New Roman"/>
          <w:sz w:val="24"/>
          <w:szCs w:val="24"/>
          <w:lang w:eastAsia="ru-RU"/>
        </w:rPr>
      </w:pPr>
    </w:p>
    <w:p w:rsidR="00DC6921" w:rsidRPr="000D567C" w:rsidRDefault="00DC6921" w:rsidP="00DC6921">
      <w:pPr>
        <w:spacing w:after="0" w:line="240" w:lineRule="auto"/>
        <w:jc w:val="center"/>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Default="00DC6921" w:rsidP="00DC6921">
      <w:pPr>
        <w:spacing w:after="0" w:line="240" w:lineRule="auto"/>
        <w:rPr>
          <w:rFonts w:ascii="Times New Roman" w:eastAsia="Times New Roman" w:hAnsi="Times New Roman" w:cs="Times New Roman"/>
          <w:sz w:val="24"/>
          <w:szCs w:val="24"/>
          <w:lang w:eastAsia="ru-RU"/>
        </w:rPr>
      </w:pPr>
    </w:p>
    <w:p w:rsidR="002F3746" w:rsidRDefault="002F3746" w:rsidP="00DC6921">
      <w:pPr>
        <w:spacing w:after="0" w:line="240" w:lineRule="auto"/>
        <w:rPr>
          <w:rFonts w:ascii="Times New Roman" w:eastAsia="Times New Roman" w:hAnsi="Times New Roman" w:cs="Times New Roman"/>
          <w:sz w:val="24"/>
          <w:szCs w:val="24"/>
          <w:lang w:eastAsia="ru-RU"/>
        </w:rPr>
      </w:pPr>
    </w:p>
    <w:p w:rsidR="002F3746" w:rsidRDefault="002F3746" w:rsidP="00DC6921">
      <w:pPr>
        <w:spacing w:after="0" w:line="240" w:lineRule="auto"/>
        <w:rPr>
          <w:rFonts w:ascii="Times New Roman" w:eastAsia="Times New Roman" w:hAnsi="Times New Roman" w:cs="Times New Roman"/>
          <w:sz w:val="24"/>
          <w:szCs w:val="24"/>
          <w:lang w:eastAsia="ru-RU"/>
        </w:rPr>
      </w:pPr>
    </w:p>
    <w:p w:rsidR="002F3746" w:rsidRDefault="002F3746" w:rsidP="00DC6921">
      <w:pPr>
        <w:spacing w:after="0" w:line="240" w:lineRule="auto"/>
        <w:rPr>
          <w:rFonts w:ascii="Times New Roman" w:eastAsia="Times New Roman" w:hAnsi="Times New Roman" w:cs="Times New Roman"/>
          <w:sz w:val="24"/>
          <w:szCs w:val="24"/>
          <w:lang w:eastAsia="ru-RU"/>
        </w:rPr>
      </w:pPr>
    </w:p>
    <w:p w:rsidR="002F3746" w:rsidRDefault="002F3746" w:rsidP="00DC6921">
      <w:pPr>
        <w:spacing w:after="0" w:line="240" w:lineRule="auto"/>
        <w:rPr>
          <w:rFonts w:ascii="Times New Roman" w:eastAsia="Times New Roman" w:hAnsi="Times New Roman" w:cs="Times New Roman"/>
          <w:sz w:val="24"/>
          <w:szCs w:val="24"/>
          <w:lang w:eastAsia="ru-RU"/>
        </w:rPr>
      </w:pPr>
    </w:p>
    <w:p w:rsidR="002F3746" w:rsidRDefault="002F3746" w:rsidP="00DC6921">
      <w:pPr>
        <w:spacing w:after="0" w:line="240" w:lineRule="auto"/>
        <w:rPr>
          <w:rFonts w:ascii="Times New Roman" w:eastAsia="Times New Roman" w:hAnsi="Times New Roman" w:cs="Times New Roman"/>
          <w:sz w:val="24"/>
          <w:szCs w:val="24"/>
          <w:lang w:eastAsia="ru-RU"/>
        </w:rPr>
      </w:pPr>
    </w:p>
    <w:p w:rsidR="00DC6921" w:rsidRPr="000D567C" w:rsidRDefault="00DC6921" w:rsidP="00DC6921">
      <w:pPr>
        <w:spacing w:after="0" w:line="240" w:lineRule="auto"/>
        <w:rPr>
          <w:rFonts w:ascii="Times New Roman" w:eastAsia="Times New Roman" w:hAnsi="Times New Roman" w:cs="Times New Roman"/>
          <w:sz w:val="24"/>
          <w:szCs w:val="24"/>
          <w:lang w:eastAsia="ru-RU"/>
        </w:rPr>
      </w:pPr>
    </w:p>
    <w:p w:rsidR="00DC6921" w:rsidRPr="002F3746" w:rsidRDefault="00DC6921" w:rsidP="002F3746">
      <w:pPr>
        <w:spacing w:after="0" w:line="240" w:lineRule="auto"/>
        <w:ind w:firstLine="709"/>
        <w:jc w:val="both"/>
        <w:rPr>
          <w:rFonts w:ascii="Times New Roman" w:eastAsia="Calibri" w:hAnsi="Times New Roman" w:cs="Times New Roman"/>
          <w:color w:val="000000"/>
          <w:sz w:val="26"/>
          <w:szCs w:val="26"/>
        </w:rPr>
      </w:pPr>
      <w:r w:rsidRPr="002F3746">
        <w:rPr>
          <w:rFonts w:ascii="Times New Roman" w:eastAsia="Calibri" w:hAnsi="Times New Roman" w:cs="Times New Roman"/>
          <w:color w:val="000000"/>
          <w:sz w:val="26"/>
          <w:szCs w:val="26"/>
        </w:rPr>
        <w:lastRenderedPageBreak/>
        <w:t xml:space="preserve">Рабочая программа по внеурочной деятельности является частью Основной образовательной программы </w:t>
      </w:r>
      <w:r w:rsidR="006E2594">
        <w:rPr>
          <w:rFonts w:ascii="Times New Roman" w:eastAsia="Calibri" w:hAnsi="Times New Roman" w:cs="Times New Roman"/>
          <w:color w:val="000000"/>
          <w:sz w:val="26"/>
          <w:szCs w:val="26"/>
        </w:rPr>
        <w:t>начального</w:t>
      </w:r>
      <w:r w:rsidRPr="002F3746">
        <w:rPr>
          <w:rFonts w:ascii="Times New Roman" w:eastAsia="Calibri" w:hAnsi="Times New Roman" w:cs="Times New Roman"/>
          <w:color w:val="000000"/>
          <w:sz w:val="26"/>
          <w:szCs w:val="26"/>
        </w:rPr>
        <w:t xml:space="preserve"> общего образования МБОУ «Средняя общеобразовательная школа №20» и состоит из следующих разделов:</w:t>
      </w:r>
    </w:p>
    <w:p w:rsidR="00DC6921" w:rsidRPr="002F3746" w:rsidRDefault="000D567C" w:rsidP="002F3746">
      <w:pPr>
        <w:widowControl w:val="0"/>
        <w:tabs>
          <w:tab w:val="left" w:pos="1134"/>
        </w:tabs>
        <w:autoSpaceDN w:val="0"/>
        <w:spacing w:after="0" w:line="240" w:lineRule="auto"/>
        <w:ind w:firstLine="709"/>
        <w:contextualSpacing/>
        <w:jc w:val="both"/>
        <w:rPr>
          <w:rFonts w:ascii="Times New Roman" w:eastAsia="Calibri" w:hAnsi="Times New Roman" w:cs="Times New Roman"/>
          <w:color w:val="000000"/>
          <w:sz w:val="26"/>
          <w:szCs w:val="26"/>
        </w:rPr>
      </w:pPr>
      <w:r w:rsidRPr="002F3746">
        <w:rPr>
          <w:rFonts w:ascii="Times New Roman" w:eastAsia="Calibri" w:hAnsi="Times New Roman" w:cs="Times New Roman"/>
          <w:color w:val="000000"/>
          <w:sz w:val="26"/>
          <w:szCs w:val="26"/>
        </w:rPr>
        <w:t>1) р</w:t>
      </w:r>
      <w:r w:rsidR="00DC6921" w:rsidRPr="002F3746">
        <w:rPr>
          <w:rFonts w:ascii="Times New Roman" w:eastAsia="Calibri" w:hAnsi="Times New Roman" w:cs="Times New Roman"/>
          <w:color w:val="000000"/>
          <w:sz w:val="26"/>
          <w:szCs w:val="26"/>
        </w:rPr>
        <w:t>езультаты освоения курса внеурочной деятельности;</w:t>
      </w:r>
    </w:p>
    <w:p w:rsidR="00DC6921" w:rsidRPr="002F3746" w:rsidRDefault="000D567C" w:rsidP="002F3746">
      <w:pPr>
        <w:widowControl w:val="0"/>
        <w:tabs>
          <w:tab w:val="left" w:pos="1134"/>
        </w:tabs>
        <w:autoSpaceDN w:val="0"/>
        <w:spacing w:after="0" w:line="240" w:lineRule="auto"/>
        <w:ind w:firstLine="709"/>
        <w:contextualSpacing/>
        <w:jc w:val="both"/>
        <w:rPr>
          <w:rFonts w:ascii="Times New Roman" w:eastAsia="Calibri" w:hAnsi="Times New Roman" w:cs="Times New Roman"/>
          <w:color w:val="000000"/>
          <w:sz w:val="26"/>
          <w:szCs w:val="26"/>
        </w:rPr>
      </w:pPr>
      <w:r w:rsidRPr="002F3746">
        <w:rPr>
          <w:rFonts w:ascii="Times New Roman" w:eastAsia="Calibri" w:hAnsi="Times New Roman" w:cs="Times New Roman"/>
          <w:color w:val="000000"/>
          <w:sz w:val="26"/>
          <w:szCs w:val="26"/>
        </w:rPr>
        <w:t>2) с</w:t>
      </w:r>
      <w:r w:rsidR="00DC6921" w:rsidRPr="002F3746">
        <w:rPr>
          <w:rFonts w:ascii="Times New Roman" w:eastAsia="Calibri" w:hAnsi="Times New Roman" w:cs="Times New Roman"/>
          <w:color w:val="000000"/>
          <w:sz w:val="26"/>
          <w:szCs w:val="26"/>
        </w:rPr>
        <w:t>одержание курса внеурочной деятельности с указанием форм организации и видов деятельности;</w:t>
      </w:r>
    </w:p>
    <w:p w:rsidR="00DC6921" w:rsidRPr="002F3746" w:rsidRDefault="000D567C" w:rsidP="002F3746">
      <w:pPr>
        <w:widowControl w:val="0"/>
        <w:tabs>
          <w:tab w:val="left" w:pos="1134"/>
        </w:tabs>
        <w:autoSpaceDN w:val="0"/>
        <w:spacing w:after="0" w:line="240" w:lineRule="auto"/>
        <w:ind w:firstLine="709"/>
        <w:contextualSpacing/>
        <w:jc w:val="both"/>
        <w:rPr>
          <w:rFonts w:ascii="Times New Roman" w:eastAsia="Calibri" w:hAnsi="Times New Roman" w:cs="Times New Roman"/>
          <w:color w:val="000000"/>
          <w:sz w:val="26"/>
          <w:szCs w:val="26"/>
        </w:rPr>
      </w:pPr>
      <w:r w:rsidRPr="002F3746">
        <w:rPr>
          <w:rFonts w:ascii="Times New Roman" w:eastAsia="Calibri" w:hAnsi="Times New Roman" w:cs="Times New Roman"/>
          <w:color w:val="000000"/>
          <w:sz w:val="26"/>
          <w:szCs w:val="26"/>
        </w:rPr>
        <w:t>3) т</w:t>
      </w:r>
      <w:r w:rsidR="00DC6921" w:rsidRPr="002F3746">
        <w:rPr>
          <w:rFonts w:ascii="Times New Roman" w:eastAsia="Calibri" w:hAnsi="Times New Roman" w:cs="Times New Roman"/>
          <w:color w:val="000000"/>
          <w:sz w:val="26"/>
          <w:szCs w:val="26"/>
        </w:rPr>
        <w:t>ематическое планирование</w:t>
      </w:r>
      <w:r w:rsidR="006E2594">
        <w:rPr>
          <w:rFonts w:ascii="Times New Roman" w:eastAsia="Calibri" w:hAnsi="Times New Roman" w:cs="Times New Roman"/>
          <w:color w:val="000000"/>
          <w:sz w:val="26"/>
          <w:szCs w:val="26"/>
        </w:rPr>
        <w:t>.</w:t>
      </w:r>
    </w:p>
    <w:p w:rsidR="00DC6921" w:rsidRPr="002F3746" w:rsidRDefault="00DC6921" w:rsidP="002F3746">
      <w:pPr>
        <w:spacing w:after="0" w:line="240" w:lineRule="auto"/>
        <w:ind w:firstLine="709"/>
        <w:jc w:val="both"/>
        <w:rPr>
          <w:rFonts w:ascii="Times New Roman" w:eastAsia="Calibri" w:hAnsi="Times New Roman" w:cs="Times New Roman"/>
          <w:b/>
          <w:color w:val="000000"/>
          <w:sz w:val="26"/>
          <w:szCs w:val="26"/>
        </w:rPr>
      </w:pPr>
    </w:p>
    <w:p w:rsidR="00DC6921" w:rsidRPr="002F3746" w:rsidRDefault="00DC6921" w:rsidP="00F14AB6">
      <w:pPr>
        <w:pStyle w:val="a3"/>
        <w:numPr>
          <w:ilvl w:val="0"/>
          <w:numId w:val="6"/>
        </w:numPr>
        <w:spacing w:after="0" w:line="240" w:lineRule="auto"/>
        <w:ind w:left="0" w:firstLine="0"/>
        <w:jc w:val="center"/>
        <w:rPr>
          <w:rFonts w:ascii="Times New Roman" w:eastAsia="Calibri" w:hAnsi="Times New Roman" w:cs="Times New Roman"/>
          <w:b/>
          <w:color w:val="000000"/>
          <w:sz w:val="26"/>
          <w:szCs w:val="26"/>
        </w:rPr>
      </w:pPr>
      <w:r w:rsidRPr="002F3746">
        <w:rPr>
          <w:rFonts w:ascii="Times New Roman" w:eastAsia="Calibri" w:hAnsi="Times New Roman" w:cs="Times New Roman"/>
          <w:b/>
          <w:color w:val="000000"/>
          <w:sz w:val="26"/>
          <w:szCs w:val="26"/>
        </w:rPr>
        <w:t>Результаты освоения курса внеурочной деятельности</w:t>
      </w:r>
      <w:r w:rsidR="00FA449F" w:rsidRPr="002F3746">
        <w:rPr>
          <w:rFonts w:ascii="Times New Roman" w:eastAsia="Calibri" w:hAnsi="Times New Roman" w:cs="Times New Roman"/>
          <w:b/>
          <w:color w:val="000000"/>
          <w:sz w:val="26"/>
          <w:szCs w:val="26"/>
        </w:rPr>
        <w:t xml:space="preserve"> «</w:t>
      </w:r>
      <w:r w:rsidR="00F14AB6">
        <w:rPr>
          <w:rFonts w:ascii="Times New Roman" w:eastAsia="Calibri" w:hAnsi="Times New Roman" w:cs="Times New Roman"/>
          <w:b/>
          <w:color w:val="000000"/>
          <w:sz w:val="26"/>
          <w:szCs w:val="26"/>
        </w:rPr>
        <w:t>Юные помощники полиции</w:t>
      </w:r>
      <w:r w:rsidR="00FA449F" w:rsidRPr="002F3746">
        <w:rPr>
          <w:rFonts w:ascii="Times New Roman" w:eastAsia="Calibri" w:hAnsi="Times New Roman" w:cs="Times New Roman"/>
          <w:b/>
          <w:color w:val="000000"/>
          <w:sz w:val="26"/>
          <w:szCs w:val="26"/>
        </w:rPr>
        <w:t>»</w:t>
      </w:r>
      <w:r w:rsidR="00F14AB6">
        <w:rPr>
          <w:rFonts w:ascii="Times New Roman" w:eastAsia="Calibri" w:hAnsi="Times New Roman" w:cs="Times New Roman"/>
          <w:b/>
          <w:color w:val="000000"/>
          <w:sz w:val="26"/>
          <w:szCs w:val="26"/>
        </w:rPr>
        <w:t xml:space="preserve"> </w:t>
      </w:r>
      <w:r w:rsidR="006E2594">
        <w:rPr>
          <w:rFonts w:ascii="Times New Roman" w:eastAsia="Calibri" w:hAnsi="Times New Roman" w:cs="Times New Roman"/>
          <w:b/>
          <w:color w:val="000000"/>
          <w:sz w:val="26"/>
          <w:szCs w:val="26"/>
        </w:rPr>
        <w:t>4 класс.</w:t>
      </w:r>
    </w:p>
    <w:p w:rsidR="0077571B" w:rsidRPr="0077571B" w:rsidRDefault="0077571B" w:rsidP="00F14AB6">
      <w:pPr>
        <w:spacing w:after="0" w:line="240" w:lineRule="auto"/>
        <w:jc w:val="both"/>
        <w:rPr>
          <w:rFonts w:ascii="Times New Roman" w:eastAsia="Times New Roman" w:hAnsi="Times New Roman" w:cs="Times New Roman"/>
          <w:sz w:val="26"/>
          <w:szCs w:val="26"/>
          <w:lang w:eastAsia="ru-RU"/>
        </w:rPr>
      </w:pPr>
      <w:r w:rsidRPr="0077571B">
        <w:rPr>
          <w:rFonts w:ascii="Times New Roman" w:eastAsia="Times New Roman" w:hAnsi="Times New Roman" w:cs="Times New Roman"/>
          <w:sz w:val="26"/>
          <w:szCs w:val="26"/>
          <w:lang w:eastAsia="ru-RU"/>
        </w:rPr>
        <w:t xml:space="preserve">Личностные и </w:t>
      </w:r>
      <w:proofErr w:type="spellStart"/>
      <w:r w:rsidRPr="0077571B">
        <w:rPr>
          <w:rFonts w:ascii="Times New Roman" w:eastAsia="Times New Roman" w:hAnsi="Times New Roman" w:cs="Times New Roman"/>
          <w:sz w:val="26"/>
          <w:szCs w:val="26"/>
          <w:lang w:eastAsia="ru-RU"/>
        </w:rPr>
        <w:t>метапредметные</w:t>
      </w:r>
      <w:proofErr w:type="spellEnd"/>
      <w:r w:rsidRPr="0077571B">
        <w:rPr>
          <w:rFonts w:ascii="Times New Roman" w:eastAsia="Times New Roman" w:hAnsi="Times New Roman" w:cs="Times New Roman"/>
          <w:sz w:val="26"/>
          <w:szCs w:val="26"/>
          <w:lang w:eastAsia="ru-RU"/>
        </w:rPr>
        <w:t xml:space="preserve"> результаты освоения курса внеурочной деятельности.</w:t>
      </w:r>
    </w:p>
    <w:p w:rsidR="0077571B" w:rsidRPr="0077571B" w:rsidRDefault="0077571B" w:rsidP="00F14AB6">
      <w:pPr>
        <w:spacing w:after="0" w:line="240" w:lineRule="auto"/>
        <w:jc w:val="both"/>
        <w:rPr>
          <w:rFonts w:ascii="Times New Roman" w:eastAsia="Times New Roman" w:hAnsi="Times New Roman" w:cs="Times New Roman"/>
          <w:sz w:val="26"/>
          <w:szCs w:val="26"/>
          <w:lang w:eastAsia="ru-RU"/>
        </w:rPr>
      </w:pPr>
      <w:r w:rsidRPr="0077571B">
        <w:rPr>
          <w:rFonts w:ascii="Times New Roman" w:eastAsia="Times New Roman" w:hAnsi="Times New Roman" w:cs="Times New Roman"/>
          <w:sz w:val="26"/>
          <w:szCs w:val="26"/>
          <w:u w:val="single"/>
          <w:lang w:eastAsia="ru-RU"/>
        </w:rPr>
        <w:t>Личностные результаты</w:t>
      </w:r>
      <w:r w:rsidRPr="0077571B">
        <w:rPr>
          <w:rFonts w:ascii="Times New Roman" w:eastAsia="Times New Roman" w:hAnsi="Times New Roman" w:cs="Times New Roman"/>
          <w:sz w:val="26"/>
          <w:szCs w:val="26"/>
          <w:lang w:eastAsia="ru-RU"/>
        </w:rPr>
        <w:t>:</w:t>
      </w:r>
    </w:p>
    <w:p w:rsidR="0077571B" w:rsidRPr="0077571B" w:rsidRDefault="0077571B" w:rsidP="00F14AB6">
      <w:pPr>
        <w:spacing w:after="0" w:line="240" w:lineRule="auto"/>
        <w:jc w:val="both"/>
        <w:rPr>
          <w:rFonts w:ascii="Times New Roman" w:eastAsia="Times New Roman" w:hAnsi="Times New Roman" w:cs="Times New Roman"/>
          <w:sz w:val="26"/>
          <w:szCs w:val="26"/>
          <w:lang w:eastAsia="ru-RU"/>
        </w:rPr>
      </w:pPr>
      <w:r w:rsidRPr="0077571B">
        <w:rPr>
          <w:rFonts w:ascii="Times New Roman" w:eastAsia="Times New Roman" w:hAnsi="Times New Roman" w:cs="Times New Roman"/>
          <w:sz w:val="26"/>
          <w:szCs w:val="26"/>
          <w:lang w:eastAsia="ru-RU"/>
        </w:rPr>
        <w:t xml:space="preserve">- стремление к совершенствованию собственной речевой культуры в целом; формирование коммуникативной компетенции и межкультурной и межэтнической коммуникации; развитие таких качеств, как воля, целеустремленность, креативность, инициативность, </w:t>
      </w:r>
      <w:proofErr w:type="spellStart"/>
      <w:r w:rsidRPr="0077571B">
        <w:rPr>
          <w:rFonts w:ascii="Times New Roman" w:eastAsia="Times New Roman" w:hAnsi="Times New Roman" w:cs="Times New Roman"/>
          <w:sz w:val="26"/>
          <w:szCs w:val="26"/>
          <w:lang w:eastAsia="ru-RU"/>
        </w:rPr>
        <w:t>эмпатия</w:t>
      </w:r>
      <w:proofErr w:type="spellEnd"/>
      <w:r w:rsidRPr="0077571B">
        <w:rPr>
          <w:rFonts w:ascii="Times New Roman" w:eastAsia="Times New Roman" w:hAnsi="Times New Roman" w:cs="Times New Roman"/>
          <w:sz w:val="26"/>
          <w:szCs w:val="26"/>
          <w:lang w:eastAsia="ru-RU"/>
        </w:rPr>
        <w:t>, трудолюбие, дисциплинированность;</w:t>
      </w:r>
    </w:p>
    <w:p w:rsidR="0077571B" w:rsidRPr="0077571B" w:rsidRDefault="0077571B" w:rsidP="00F14AB6">
      <w:pPr>
        <w:spacing w:after="0" w:line="240" w:lineRule="auto"/>
        <w:jc w:val="both"/>
        <w:rPr>
          <w:rFonts w:ascii="Times New Roman" w:eastAsia="Times New Roman" w:hAnsi="Times New Roman" w:cs="Times New Roman"/>
          <w:sz w:val="26"/>
          <w:szCs w:val="26"/>
          <w:lang w:eastAsia="ru-RU"/>
        </w:rPr>
      </w:pPr>
      <w:r w:rsidRPr="0077571B">
        <w:rPr>
          <w:rFonts w:ascii="Times New Roman" w:eastAsia="Times New Roman" w:hAnsi="Times New Roman" w:cs="Times New Roman"/>
          <w:sz w:val="26"/>
          <w:szCs w:val="26"/>
          <w:lang w:eastAsia="ru-RU"/>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77571B" w:rsidRPr="0077571B" w:rsidRDefault="0077571B" w:rsidP="00F14AB6">
      <w:pPr>
        <w:spacing w:after="0" w:line="240" w:lineRule="auto"/>
        <w:jc w:val="both"/>
        <w:rPr>
          <w:rFonts w:ascii="Times New Roman" w:eastAsia="Times New Roman" w:hAnsi="Times New Roman" w:cs="Times New Roman"/>
          <w:sz w:val="26"/>
          <w:szCs w:val="26"/>
          <w:lang w:eastAsia="ru-RU"/>
        </w:rPr>
      </w:pPr>
      <w:r w:rsidRPr="0077571B">
        <w:rPr>
          <w:rFonts w:ascii="Times New Roman" w:eastAsia="Times New Roman" w:hAnsi="Times New Roman" w:cs="Times New Roman"/>
          <w:sz w:val="26"/>
          <w:szCs w:val="26"/>
          <w:lang w:eastAsia="ru-RU"/>
        </w:rPr>
        <w:t>— готовность отстаивать национальные и общечеловеческие (гуманистические, демократические) ценности, свою гражданскую позицию.</w:t>
      </w:r>
    </w:p>
    <w:p w:rsidR="0077571B" w:rsidRPr="00F14AB6" w:rsidRDefault="0077571B" w:rsidP="00F14AB6">
      <w:pPr>
        <w:spacing w:after="0" w:line="240" w:lineRule="auto"/>
        <w:jc w:val="both"/>
        <w:rPr>
          <w:rFonts w:ascii="Times New Roman" w:eastAsia="Times New Roman" w:hAnsi="Times New Roman" w:cs="Times New Roman"/>
          <w:sz w:val="26"/>
          <w:szCs w:val="26"/>
          <w:u w:val="single"/>
          <w:lang w:eastAsia="ru-RU"/>
        </w:rPr>
      </w:pPr>
      <w:proofErr w:type="spellStart"/>
      <w:r w:rsidRPr="00F14AB6">
        <w:rPr>
          <w:rFonts w:ascii="Times New Roman" w:eastAsia="Times New Roman" w:hAnsi="Times New Roman" w:cs="Times New Roman"/>
          <w:sz w:val="26"/>
          <w:szCs w:val="26"/>
          <w:u w:val="single"/>
          <w:lang w:eastAsia="ru-RU"/>
        </w:rPr>
        <w:t>Метапредметные</w:t>
      </w:r>
      <w:proofErr w:type="spellEnd"/>
      <w:r w:rsidRPr="00F14AB6">
        <w:rPr>
          <w:rFonts w:ascii="Times New Roman" w:eastAsia="Times New Roman" w:hAnsi="Times New Roman" w:cs="Times New Roman"/>
          <w:sz w:val="26"/>
          <w:szCs w:val="26"/>
          <w:u w:val="single"/>
          <w:lang w:eastAsia="ru-RU"/>
        </w:rPr>
        <w:t xml:space="preserve"> результаты:</w:t>
      </w:r>
    </w:p>
    <w:p w:rsidR="00F14AB6" w:rsidRPr="00F14AB6" w:rsidRDefault="00F14AB6" w:rsidP="00F14AB6">
      <w:pPr>
        <w:pStyle w:val="a5"/>
        <w:spacing w:before="0" w:beforeAutospacing="0" w:after="0" w:afterAutospacing="0"/>
        <w:jc w:val="both"/>
        <w:rPr>
          <w:sz w:val="26"/>
          <w:szCs w:val="26"/>
          <w:u w:val="single"/>
        </w:rPr>
      </w:pPr>
      <w:r w:rsidRPr="00F14AB6">
        <w:rPr>
          <w:bCs/>
          <w:sz w:val="26"/>
          <w:szCs w:val="26"/>
          <w:u w:val="single"/>
        </w:rPr>
        <w:t>Регулятивные универсальные учебные действия</w:t>
      </w:r>
    </w:p>
    <w:p w:rsidR="00F14AB6" w:rsidRPr="00F14AB6" w:rsidRDefault="00F14AB6" w:rsidP="00F14AB6">
      <w:pPr>
        <w:pStyle w:val="a5"/>
        <w:spacing w:before="0" w:beforeAutospacing="0" w:after="0" w:afterAutospacing="0"/>
        <w:jc w:val="both"/>
        <w:rPr>
          <w:sz w:val="26"/>
          <w:szCs w:val="26"/>
        </w:rPr>
      </w:pPr>
      <w:r>
        <w:rPr>
          <w:bCs/>
          <w:sz w:val="26"/>
          <w:szCs w:val="26"/>
        </w:rPr>
        <w:t>уча</w:t>
      </w:r>
      <w:r w:rsidRPr="00F14AB6">
        <w:rPr>
          <w:bCs/>
          <w:sz w:val="26"/>
          <w:szCs w:val="26"/>
        </w:rPr>
        <w:t>щийся научится:</w:t>
      </w:r>
    </w:p>
    <w:p w:rsidR="00F14AB6" w:rsidRPr="00F14AB6" w:rsidRDefault="00F14AB6" w:rsidP="00F14AB6">
      <w:pPr>
        <w:pStyle w:val="a5"/>
        <w:numPr>
          <w:ilvl w:val="0"/>
          <w:numId w:val="13"/>
        </w:numPr>
        <w:spacing w:before="0" w:beforeAutospacing="0" w:after="0" w:afterAutospacing="0"/>
        <w:ind w:left="0" w:firstLine="0"/>
        <w:jc w:val="both"/>
        <w:rPr>
          <w:sz w:val="26"/>
          <w:szCs w:val="26"/>
        </w:rPr>
      </w:pPr>
      <w:r w:rsidRPr="00F14AB6">
        <w:rPr>
          <w:sz w:val="26"/>
          <w:szCs w:val="26"/>
        </w:rPr>
        <w:t>навыкам межличностной коммуникации;</w:t>
      </w:r>
    </w:p>
    <w:p w:rsidR="00F14AB6" w:rsidRPr="00F14AB6" w:rsidRDefault="00F14AB6" w:rsidP="00F14AB6">
      <w:pPr>
        <w:pStyle w:val="a5"/>
        <w:numPr>
          <w:ilvl w:val="0"/>
          <w:numId w:val="13"/>
        </w:numPr>
        <w:spacing w:before="0" w:beforeAutospacing="0" w:after="0" w:afterAutospacing="0"/>
        <w:ind w:left="0" w:firstLine="0"/>
        <w:jc w:val="both"/>
        <w:rPr>
          <w:sz w:val="26"/>
          <w:szCs w:val="26"/>
        </w:rPr>
      </w:pPr>
      <w:r w:rsidRPr="00F14AB6">
        <w:rPr>
          <w:sz w:val="26"/>
          <w:szCs w:val="26"/>
        </w:rPr>
        <w:t>правилам поведения соответственно социальным, правовым нормам;</w:t>
      </w:r>
    </w:p>
    <w:p w:rsidR="00F14AB6" w:rsidRPr="00F14AB6" w:rsidRDefault="00F14AB6" w:rsidP="00F14AB6">
      <w:pPr>
        <w:pStyle w:val="a5"/>
        <w:numPr>
          <w:ilvl w:val="0"/>
          <w:numId w:val="13"/>
        </w:numPr>
        <w:spacing w:before="0" w:beforeAutospacing="0" w:after="0" w:afterAutospacing="0"/>
        <w:ind w:left="0" w:firstLine="0"/>
        <w:jc w:val="both"/>
        <w:rPr>
          <w:sz w:val="26"/>
          <w:szCs w:val="26"/>
        </w:rPr>
      </w:pPr>
      <w:r w:rsidRPr="00F14AB6">
        <w:rPr>
          <w:sz w:val="26"/>
          <w:szCs w:val="26"/>
        </w:rPr>
        <w:t>различать признаки недружелюбной группы;</w:t>
      </w:r>
    </w:p>
    <w:p w:rsidR="00F14AB6" w:rsidRPr="00F14AB6" w:rsidRDefault="00F14AB6" w:rsidP="00F14AB6">
      <w:pPr>
        <w:pStyle w:val="a5"/>
        <w:numPr>
          <w:ilvl w:val="0"/>
          <w:numId w:val="13"/>
        </w:numPr>
        <w:spacing w:before="0" w:beforeAutospacing="0" w:after="0" w:afterAutospacing="0"/>
        <w:ind w:left="0" w:firstLine="0"/>
        <w:jc w:val="both"/>
        <w:rPr>
          <w:sz w:val="26"/>
          <w:szCs w:val="26"/>
        </w:rPr>
      </w:pPr>
      <w:proofErr w:type="gramStart"/>
      <w:r w:rsidRPr="00F14AB6">
        <w:rPr>
          <w:sz w:val="26"/>
          <w:szCs w:val="26"/>
        </w:rPr>
        <w:t>объяснять</w:t>
      </w:r>
      <w:proofErr w:type="gramEnd"/>
      <w:r w:rsidRPr="00F14AB6">
        <w:rPr>
          <w:sz w:val="26"/>
          <w:szCs w:val="26"/>
        </w:rPr>
        <w:t xml:space="preserve"> сверстникам, старшим и- младшим подросткам принципы правомерного, безопасного поведения;</w:t>
      </w:r>
    </w:p>
    <w:p w:rsidR="00F14AB6" w:rsidRPr="00F14AB6" w:rsidRDefault="00F14AB6" w:rsidP="00F14AB6">
      <w:pPr>
        <w:pStyle w:val="a5"/>
        <w:numPr>
          <w:ilvl w:val="0"/>
          <w:numId w:val="13"/>
        </w:numPr>
        <w:spacing w:before="0" w:beforeAutospacing="0" w:after="0" w:afterAutospacing="0"/>
        <w:ind w:left="0" w:firstLine="0"/>
        <w:jc w:val="both"/>
        <w:rPr>
          <w:sz w:val="26"/>
          <w:szCs w:val="26"/>
        </w:rPr>
      </w:pPr>
      <w:r w:rsidRPr="00F14AB6">
        <w:rPr>
          <w:sz w:val="26"/>
          <w:szCs w:val="26"/>
        </w:rPr>
        <w:t>аргументировать и отстаивать своё мнение, находить общее решение и разрешать конфликтные ситуации на основе согласования позиций и учёта интересов.</w:t>
      </w:r>
    </w:p>
    <w:p w:rsidR="00F14AB6" w:rsidRPr="00F14AB6" w:rsidRDefault="00F14AB6" w:rsidP="00F14AB6">
      <w:pPr>
        <w:pStyle w:val="a5"/>
        <w:spacing w:before="0" w:beforeAutospacing="0" w:after="0" w:afterAutospacing="0"/>
        <w:jc w:val="both"/>
        <w:rPr>
          <w:sz w:val="26"/>
          <w:szCs w:val="26"/>
        </w:rPr>
      </w:pPr>
      <w:r w:rsidRPr="00F14AB6">
        <w:rPr>
          <w:bCs/>
          <w:sz w:val="26"/>
          <w:szCs w:val="26"/>
        </w:rPr>
        <w:t>учащийся получит возможность научиться</w:t>
      </w:r>
      <w:r w:rsidRPr="00F14AB6">
        <w:rPr>
          <w:sz w:val="26"/>
          <w:szCs w:val="26"/>
        </w:rPr>
        <w:t>:</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r w:rsidRPr="00F14AB6">
        <w:rPr>
          <w:sz w:val="26"/>
          <w:szCs w:val="26"/>
        </w:rPr>
        <w:t>корректно отказываться от нежелательного общения;</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r w:rsidRPr="00F14AB6">
        <w:rPr>
          <w:sz w:val="26"/>
          <w:szCs w:val="26"/>
        </w:rPr>
        <w:t>соблюдению правилам правомерного, доброжелательного поведения в группе;</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r w:rsidRPr="00F14AB6">
        <w:rPr>
          <w:sz w:val="26"/>
          <w:szCs w:val="26"/>
        </w:rPr>
        <w:t>умению выйти из недружелюбной группы;</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r w:rsidRPr="00F14AB6">
        <w:rPr>
          <w:sz w:val="26"/>
          <w:szCs w:val="26"/>
        </w:rPr>
        <w:t>слушать критику, конструктивно критиковать;</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proofErr w:type="gramStart"/>
      <w:r w:rsidRPr="00F14AB6">
        <w:rPr>
          <w:sz w:val="26"/>
          <w:szCs w:val="26"/>
        </w:rPr>
        <w:t>отстаивать</w:t>
      </w:r>
      <w:proofErr w:type="gramEnd"/>
      <w:r w:rsidRPr="00F14AB6">
        <w:rPr>
          <w:sz w:val="26"/>
          <w:szCs w:val="26"/>
        </w:rPr>
        <w:t xml:space="preserve"> аргументированно свою правоту в различных конфликтных ситуациях;</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r w:rsidRPr="00F14AB6">
        <w:rPr>
          <w:sz w:val="26"/>
          <w:szCs w:val="26"/>
        </w:rPr>
        <w:t>противостоять групповому давлению;</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r w:rsidRPr="00F14AB6">
        <w:rPr>
          <w:sz w:val="26"/>
          <w:szCs w:val="26"/>
        </w:rPr>
        <w:t>познавать мир через законы и нормативные документы;</w:t>
      </w:r>
    </w:p>
    <w:p w:rsidR="00F14AB6" w:rsidRPr="00F14AB6" w:rsidRDefault="00F14AB6" w:rsidP="00F14AB6">
      <w:pPr>
        <w:pStyle w:val="a5"/>
        <w:numPr>
          <w:ilvl w:val="0"/>
          <w:numId w:val="14"/>
        </w:numPr>
        <w:spacing w:before="0" w:beforeAutospacing="0" w:after="0" w:afterAutospacing="0"/>
        <w:ind w:left="0" w:firstLine="0"/>
        <w:jc w:val="both"/>
        <w:rPr>
          <w:sz w:val="26"/>
          <w:szCs w:val="26"/>
        </w:rPr>
      </w:pPr>
      <w:r w:rsidRPr="00F14AB6">
        <w:rPr>
          <w:sz w:val="26"/>
          <w:szCs w:val="26"/>
        </w:rPr>
        <w:t>оказывать первую самопомощь и первую помощь пострадавшим.</w:t>
      </w:r>
    </w:p>
    <w:p w:rsidR="00F14AB6" w:rsidRPr="00F14AB6" w:rsidRDefault="00F14AB6" w:rsidP="00F14AB6">
      <w:pPr>
        <w:pStyle w:val="a5"/>
        <w:numPr>
          <w:ilvl w:val="0"/>
          <w:numId w:val="16"/>
        </w:numPr>
        <w:spacing w:before="0" w:beforeAutospacing="0" w:after="0" w:afterAutospacing="0"/>
        <w:ind w:left="0" w:firstLine="0"/>
        <w:jc w:val="both"/>
        <w:rPr>
          <w:sz w:val="26"/>
          <w:szCs w:val="26"/>
        </w:rPr>
      </w:pPr>
      <w:proofErr w:type="gramStart"/>
      <w:r w:rsidRPr="00F14AB6">
        <w:rPr>
          <w:sz w:val="26"/>
          <w:szCs w:val="26"/>
        </w:rPr>
        <w:t>организовывать</w:t>
      </w:r>
      <w:proofErr w:type="gramEnd"/>
      <w:r w:rsidRPr="00F14AB6">
        <w:rPr>
          <w:sz w:val="26"/>
          <w:szCs w:val="26"/>
        </w:rPr>
        <w:t xml:space="preserve"> и проводить агитационно- профилактические мероприятия.</w:t>
      </w:r>
    </w:p>
    <w:p w:rsidR="00F14AB6" w:rsidRPr="00F14AB6" w:rsidRDefault="00F14AB6" w:rsidP="00F14AB6">
      <w:pPr>
        <w:pStyle w:val="a5"/>
        <w:spacing w:before="0" w:beforeAutospacing="0" w:after="0" w:afterAutospacing="0"/>
        <w:jc w:val="both"/>
        <w:rPr>
          <w:sz w:val="26"/>
          <w:szCs w:val="26"/>
          <w:u w:val="single"/>
        </w:rPr>
      </w:pPr>
      <w:r w:rsidRPr="00F14AB6">
        <w:rPr>
          <w:bCs/>
          <w:sz w:val="26"/>
          <w:szCs w:val="26"/>
          <w:u w:val="single"/>
        </w:rPr>
        <w:t>Познавательные универсальные учебные действия</w:t>
      </w:r>
    </w:p>
    <w:p w:rsidR="00F14AB6" w:rsidRPr="00F14AB6" w:rsidRDefault="00F14AB6" w:rsidP="00F14AB6">
      <w:pPr>
        <w:pStyle w:val="a5"/>
        <w:spacing w:before="0" w:beforeAutospacing="0" w:after="0" w:afterAutospacing="0"/>
        <w:jc w:val="both"/>
        <w:rPr>
          <w:sz w:val="26"/>
          <w:szCs w:val="26"/>
        </w:rPr>
      </w:pPr>
      <w:r w:rsidRPr="00F14AB6">
        <w:rPr>
          <w:bCs/>
          <w:sz w:val="26"/>
          <w:szCs w:val="26"/>
        </w:rPr>
        <w:t>учащийся научится:</w:t>
      </w:r>
    </w:p>
    <w:p w:rsidR="00F14AB6" w:rsidRPr="00F14AB6" w:rsidRDefault="00F14AB6" w:rsidP="00F14AB6">
      <w:pPr>
        <w:pStyle w:val="a5"/>
        <w:numPr>
          <w:ilvl w:val="0"/>
          <w:numId w:val="17"/>
        </w:numPr>
        <w:spacing w:before="0" w:beforeAutospacing="0" w:after="0" w:afterAutospacing="0"/>
        <w:ind w:left="0" w:firstLine="0"/>
        <w:jc w:val="both"/>
        <w:rPr>
          <w:sz w:val="26"/>
          <w:szCs w:val="26"/>
        </w:rPr>
      </w:pPr>
      <w:r w:rsidRPr="00F14AB6">
        <w:rPr>
          <w:sz w:val="26"/>
          <w:szCs w:val="26"/>
        </w:rPr>
        <w:t>принимать и сохранять цели и задачи учебной деятельности, поиску средств её осуществления в разных формах и видах деятельности;</w:t>
      </w:r>
    </w:p>
    <w:p w:rsidR="00F14AB6" w:rsidRPr="00F14AB6" w:rsidRDefault="00F14AB6" w:rsidP="00F14AB6">
      <w:pPr>
        <w:pStyle w:val="a5"/>
        <w:numPr>
          <w:ilvl w:val="0"/>
          <w:numId w:val="17"/>
        </w:numPr>
        <w:spacing w:before="0" w:beforeAutospacing="0" w:after="0" w:afterAutospacing="0"/>
        <w:ind w:left="0" w:firstLine="0"/>
        <w:jc w:val="both"/>
        <w:rPr>
          <w:sz w:val="26"/>
          <w:szCs w:val="26"/>
        </w:rPr>
      </w:pPr>
      <w:r w:rsidRPr="00F14AB6">
        <w:rPr>
          <w:sz w:val="26"/>
          <w:szCs w:val="26"/>
        </w:rPr>
        <w:t>освоению способов решения проблем творческого и поискового характера;</w:t>
      </w:r>
    </w:p>
    <w:p w:rsidR="00F14AB6" w:rsidRPr="00F14AB6" w:rsidRDefault="00F14AB6" w:rsidP="00F14AB6">
      <w:pPr>
        <w:pStyle w:val="a5"/>
        <w:numPr>
          <w:ilvl w:val="0"/>
          <w:numId w:val="17"/>
        </w:numPr>
        <w:spacing w:before="0" w:beforeAutospacing="0" w:after="0" w:afterAutospacing="0"/>
        <w:ind w:left="0" w:firstLine="0"/>
        <w:jc w:val="both"/>
        <w:rPr>
          <w:sz w:val="26"/>
          <w:szCs w:val="26"/>
        </w:rPr>
      </w:pPr>
      <w:r w:rsidRPr="00F14AB6">
        <w:rPr>
          <w:sz w:val="26"/>
          <w:szCs w:val="26"/>
        </w:rPr>
        <w:lastRenderedPageBreak/>
        <w:t>начальным формам познавательной и личностной рефлексии; позитивной самооценке своих творческих возможностей;</w:t>
      </w:r>
    </w:p>
    <w:p w:rsidR="00F14AB6" w:rsidRPr="00F14AB6" w:rsidRDefault="00F14AB6" w:rsidP="00F14AB6">
      <w:pPr>
        <w:pStyle w:val="a5"/>
        <w:numPr>
          <w:ilvl w:val="0"/>
          <w:numId w:val="17"/>
        </w:numPr>
        <w:spacing w:before="0" w:beforeAutospacing="0" w:after="0" w:afterAutospacing="0"/>
        <w:ind w:left="0" w:firstLine="0"/>
        <w:jc w:val="both"/>
        <w:rPr>
          <w:sz w:val="26"/>
          <w:szCs w:val="26"/>
        </w:rPr>
      </w:pPr>
      <w:r w:rsidRPr="00F14AB6">
        <w:rPr>
          <w:sz w:val="26"/>
          <w:szCs w:val="26"/>
        </w:rPr>
        <w:t>навыкам смыслового прочтения содержания «текстов» нормативных документов в соответствии с целями и задачами деятельности.</w:t>
      </w:r>
    </w:p>
    <w:p w:rsidR="00F14AB6" w:rsidRPr="00F14AB6" w:rsidRDefault="00F14AB6" w:rsidP="00F14AB6">
      <w:pPr>
        <w:pStyle w:val="a5"/>
        <w:spacing w:before="0" w:beforeAutospacing="0" w:after="0" w:afterAutospacing="0"/>
        <w:jc w:val="both"/>
        <w:rPr>
          <w:sz w:val="26"/>
          <w:szCs w:val="26"/>
        </w:rPr>
      </w:pPr>
      <w:r w:rsidRPr="00F14AB6">
        <w:rPr>
          <w:bCs/>
          <w:sz w:val="26"/>
          <w:szCs w:val="26"/>
        </w:rPr>
        <w:t>учащийся получит возможность научиться</w:t>
      </w:r>
      <w:r w:rsidRPr="00F14AB6">
        <w:rPr>
          <w:sz w:val="26"/>
          <w:szCs w:val="26"/>
        </w:rPr>
        <w:t>:</w:t>
      </w:r>
    </w:p>
    <w:p w:rsidR="00F14AB6" w:rsidRPr="00F14AB6" w:rsidRDefault="00F14AB6" w:rsidP="00F14AB6">
      <w:pPr>
        <w:pStyle w:val="a5"/>
        <w:numPr>
          <w:ilvl w:val="0"/>
          <w:numId w:val="18"/>
        </w:numPr>
        <w:spacing w:before="0" w:beforeAutospacing="0" w:after="0" w:afterAutospacing="0"/>
        <w:ind w:left="0" w:firstLine="0"/>
        <w:jc w:val="both"/>
        <w:rPr>
          <w:sz w:val="26"/>
          <w:szCs w:val="26"/>
        </w:rPr>
      </w:pPr>
      <w:proofErr w:type="gramStart"/>
      <w:r w:rsidRPr="00F14AB6">
        <w:rPr>
          <w:sz w:val="26"/>
          <w:szCs w:val="26"/>
        </w:rPr>
        <w:t>продуктивному</w:t>
      </w:r>
      <w:proofErr w:type="gramEnd"/>
      <w:r w:rsidRPr="00F14AB6">
        <w:rPr>
          <w:sz w:val="26"/>
          <w:szCs w:val="26"/>
        </w:rPr>
        <w:t xml:space="preserve"> сотрудничеству (общению, взаимодействию) со взрослыми и сверстниками при решении различных задач во внеурочной деятельности;</w:t>
      </w:r>
    </w:p>
    <w:p w:rsidR="00F14AB6" w:rsidRPr="00F14AB6" w:rsidRDefault="00F14AB6" w:rsidP="00F14AB6">
      <w:pPr>
        <w:pStyle w:val="a5"/>
        <w:spacing w:before="0" w:beforeAutospacing="0" w:after="0" w:afterAutospacing="0"/>
        <w:jc w:val="both"/>
        <w:rPr>
          <w:sz w:val="26"/>
          <w:szCs w:val="26"/>
          <w:u w:val="single"/>
        </w:rPr>
      </w:pPr>
      <w:proofErr w:type="gramStart"/>
      <w:r w:rsidRPr="00F14AB6">
        <w:rPr>
          <w:sz w:val="26"/>
          <w:szCs w:val="26"/>
        </w:rPr>
        <w:t>осознанному</w:t>
      </w:r>
      <w:proofErr w:type="gramEnd"/>
      <w:r w:rsidRPr="00F14AB6">
        <w:rPr>
          <w:sz w:val="26"/>
          <w:szCs w:val="26"/>
        </w:rPr>
        <w:t xml:space="preserve"> построению своих высказываний в устной и письменной форме.</w:t>
      </w:r>
      <w:r w:rsidRPr="00F14AB6">
        <w:rPr>
          <w:bCs/>
          <w:sz w:val="26"/>
          <w:szCs w:val="26"/>
          <w:u w:val="single"/>
        </w:rPr>
        <w:t>Коммуникативные универсальные учебные действия</w:t>
      </w:r>
    </w:p>
    <w:p w:rsidR="00F14AB6" w:rsidRPr="00F14AB6" w:rsidRDefault="00F14AB6" w:rsidP="00F14AB6">
      <w:pPr>
        <w:pStyle w:val="a5"/>
        <w:spacing w:before="0" w:beforeAutospacing="0" w:after="0" w:afterAutospacing="0"/>
        <w:jc w:val="both"/>
        <w:rPr>
          <w:sz w:val="26"/>
          <w:szCs w:val="26"/>
        </w:rPr>
      </w:pPr>
      <w:r>
        <w:rPr>
          <w:bCs/>
          <w:sz w:val="26"/>
          <w:szCs w:val="26"/>
        </w:rPr>
        <w:t>учащ</w:t>
      </w:r>
      <w:r w:rsidRPr="00F14AB6">
        <w:rPr>
          <w:bCs/>
          <w:sz w:val="26"/>
          <w:szCs w:val="26"/>
        </w:rPr>
        <w:t>ийся научится:</w:t>
      </w:r>
    </w:p>
    <w:p w:rsidR="00F14AB6" w:rsidRPr="00F14AB6" w:rsidRDefault="00F14AB6" w:rsidP="00F14AB6">
      <w:pPr>
        <w:pStyle w:val="a5"/>
        <w:numPr>
          <w:ilvl w:val="0"/>
          <w:numId w:val="15"/>
        </w:numPr>
        <w:spacing w:before="0" w:beforeAutospacing="0" w:after="0" w:afterAutospacing="0"/>
        <w:ind w:left="0" w:firstLine="0"/>
        <w:jc w:val="both"/>
        <w:rPr>
          <w:sz w:val="26"/>
          <w:szCs w:val="26"/>
        </w:rPr>
      </w:pPr>
      <w:r w:rsidRPr="00F14AB6">
        <w:rPr>
          <w:sz w:val="26"/>
          <w:szCs w:val="26"/>
        </w:rPr>
        <w:t>учитывать позицию собеседника (партнера);</w:t>
      </w:r>
    </w:p>
    <w:p w:rsidR="00F14AB6" w:rsidRPr="00F14AB6" w:rsidRDefault="00F14AB6" w:rsidP="00F14AB6">
      <w:pPr>
        <w:pStyle w:val="a5"/>
        <w:numPr>
          <w:ilvl w:val="0"/>
          <w:numId w:val="15"/>
        </w:numPr>
        <w:spacing w:before="0" w:beforeAutospacing="0" w:after="0" w:afterAutospacing="0"/>
        <w:ind w:left="0" w:firstLine="0"/>
        <w:jc w:val="both"/>
        <w:rPr>
          <w:sz w:val="26"/>
          <w:szCs w:val="26"/>
        </w:rPr>
      </w:pPr>
      <w:r w:rsidRPr="00F14AB6">
        <w:rPr>
          <w:sz w:val="26"/>
          <w:szCs w:val="26"/>
        </w:rPr>
        <w:t>научиться работать в паре, группе, самостоятельно;</w:t>
      </w:r>
    </w:p>
    <w:p w:rsidR="00F14AB6" w:rsidRPr="00F14AB6" w:rsidRDefault="00F14AB6" w:rsidP="00F14AB6">
      <w:pPr>
        <w:pStyle w:val="a5"/>
        <w:numPr>
          <w:ilvl w:val="0"/>
          <w:numId w:val="15"/>
        </w:numPr>
        <w:spacing w:before="0" w:beforeAutospacing="0" w:after="0" w:afterAutospacing="0"/>
        <w:ind w:left="0" w:firstLine="0"/>
        <w:jc w:val="both"/>
        <w:rPr>
          <w:sz w:val="26"/>
          <w:szCs w:val="26"/>
        </w:rPr>
      </w:pPr>
      <w:r w:rsidRPr="00F14AB6">
        <w:rPr>
          <w:sz w:val="26"/>
          <w:szCs w:val="26"/>
        </w:rPr>
        <w:t>адекватно передавать информацию;</w:t>
      </w:r>
    </w:p>
    <w:p w:rsidR="00F14AB6" w:rsidRPr="00F14AB6" w:rsidRDefault="00F14AB6" w:rsidP="00F14AB6">
      <w:pPr>
        <w:pStyle w:val="a5"/>
        <w:numPr>
          <w:ilvl w:val="0"/>
          <w:numId w:val="15"/>
        </w:numPr>
        <w:spacing w:before="0" w:beforeAutospacing="0" w:after="0" w:afterAutospacing="0"/>
        <w:ind w:left="0" w:firstLine="0"/>
        <w:jc w:val="both"/>
        <w:rPr>
          <w:sz w:val="26"/>
          <w:szCs w:val="26"/>
        </w:rPr>
      </w:pPr>
      <w:r w:rsidRPr="00F14AB6">
        <w:rPr>
          <w:sz w:val="26"/>
          <w:szCs w:val="26"/>
        </w:rPr>
        <w:t>организовать и осуществить сотрудничество и кооперацию со старшими людьми, сверстниками, подростками старшего и младшего возраста.</w:t>
      </w:r>
    </w:p>
    <w:p w:rsidR="00F14AB6" w:rsidRPr="00F14AB6" w:rsidRDefault="00F14AB6" w:rsidP="00F14AB6">
      <w:pPr>
        <w:pStyle w:val="a5"/>
        <w:spacing w:before="0" w:beforeAutospacing="0" w:after="0" w:afterAutospacing="0"/>
        <w:jc w:val="both"/>
        <w:rPr>
          <w:sz w:val="26"/>
          <w:szCs w:val="26"/>
        </w:rPr>
      </w:pPr>
      <w:r w:rsidRPr="00F14AB6">
        <w:rPr>
          <w:bCs/>
          <w:sz w:val="26"/>
          <w:szCs w:val="26"/>
        </w:rPr>
        <w:t>учащийся получит возможность научиться</w:t>
      </w:r>
      <w:r w:rsidRPr="00F14AB6">
        <w:rPr>
          <w:sz w:val="26"/>
          <w:szCs w:val="26"/>
        </w:rPr>
        <w:t>:</w:t>
      </w:r>
    </w:p>
    <w:p w:rsidR="00F14AB6" w:rsidRPr="00F14AB6" w:rsidRDefault="00F14AB6" w:rsidP="00F14AB6">
      <w:pPr>
        <w:pStyle w:val="a5"/>
        <w:numPr>
          <w:ilvl w:val="0"/>
          <w:numId w:val="16"/>
        </w:numPr>
        <w:spacing w:before="0" w:beforeAutospacing="0" w:after="0" w:afterAutospacing="0"/>
        <w:ind w:left="0" w:firstLine="0"/>
        <w:jc w:val="both"/>
        <w:rPr>
          <w:sz w:val="26"/>
          <w:szCs w:val="26"/>
        </w:rPr>
      </w:pPr>
      <w:r w:rsidRPr="00F14AB6">
        <w:rPr>
          <w:sz w:val="26"/>
          <w:szCs w:val="26"/>
        </w:rPr>
        <w:t>корректно формулировать и обосновывать свою точку зрения;</w:t>
      </w:r>
    </w:p>
    <w:p w:rsidR="00F14AB6" w:rsidRPr="00F14AB6" w:rsidRDefault="00F14AB6" w:rsidP="00F14AB6">
      <w:pPr>
        <w:pStyle w:val="a5"/>
        <w:numPr>
          <w:ilvl w:val="0"/>
          <w:numId w:val="16"/>
        </w:numPr>
        <w:spacing w:before="0" w:beforeAutospacing="0" w:after="0" w:afterAutospacing="0"/>
        <w:ind w:left="0" w:firstLine="0"/>
        <w:jc w:val="both"/>
        <w:rPr>
          <w:sz w:val="26"/>
          <w:szCs w:val="26"/>
        </w:rPr>
      </w:pPr>
      <w:r w:rsidRPr="00F14AB6">
        <w:rPr>
          <w:sz w:val="26"/>
          <w:szCs w:val="26"/>
        </w:rPr>
        <w:t>аргументировать свою позицию и соотносить её с позициями партнеров;</w:t>
      </w:r>
    </w:p>
    <w:p w:rsidR="00F14AB6" w:rsidRPr="00F14AB6" w:rsidRDefault="00F14AB6" w:rsidP="00F14AB6">
      <w:pPr>
        <w:pStyle w:val="a5"/>
        <w:numPr>
          <w:ilvl w:val="0"/>
          <w:numId w:val="16"/>
        </w:numPr>
        <w:spacing w:before="0" w:beforeAutospacing="0" w:after="0" w:afterAutospacing="0"/>
        <w:ind w:left="0" w:firstLine="0"/>
        <w:jc w:val="both"/>
        <w:rPr>
          <w:sz w:val="26"/>
          <w:szCs w:val="26"/>
        </w:rPr>
      </w:pPr>
      <w:r w:rsidRPr="00F14AB6">
        <w:rPr>
          <w:sz w:val="26"/>
          <w:szCs w:val="26"/>
        </w:rPr>
        <w:t>осуществлять взаимный контроль и анализировать совершенные действия;</w:t>
      </w:r>
    </w:p>
    <w:p w:rsidR="00F14AB6" w:rsidRPr="00F14AB6" w:rsidRDefault="00F14AB6" w:rsidP="00F14AB6">
      <w:pPr>
        <w:pStyle w:val="a5"/>
        <w:numPr>
          <w:ilvl w:val="0"/>
          <w:numId w:val="16"/>
        </w:numPr>
        <w:spacing w:before="0" w:beforeAutospacing="0" w:after="0" w:afterAutospacing="0"/>
        <w:ind w:left="0" w:firstLine="0"/>
        <w:jc w:val="both"/>
        <w:rPr>
          <w:sz w:val="26"/>
          <w:szCs w:val="26"/>
        </w:rPr>
      </w:pPr>
      <w:r>
        <w:rPr>
          <w:sz w:val="26"/>
          <w:szCs w:val="26"/>
        </w:rPr>
        <w:t>работать по предложенному плану.</w:t>
      </w:r>
    </w:p>
    <w:p w:rsidR="0077571B" w:rsidRPr="002F3746" w:rsidRDefault="0077571B" w:rsidP="00F14AB6">
      <w:pPr>
        <w:spacing w:after="0" w:line="240" w:lineRule="auto"/>
        <w:jc w:val="both"/>
        <w:rPr>
          <w:rFonts w:ascii="Times New Roman" w:hAnsi="Times New Roman" w:cs="Times New Roman"/>
          <w:bCs/>
          <w:sz w:val="26"/>
          <w:szCs w:val="26"/>
        </w:rPr>
      </w:pPr>
    </w:p>
    <w:p w:rsidR="00946966" w:rsidRPr="0077571B" w:rsidRDefault="0077571B" w:rsidP="0077571B">
      <w:pPr>
        <w:spacing w:after="0" w:line="240" w:lineRule="auto"/>
        <w:ind w:left="360"/>
        <w:jc w:val="center"/>
        <w:rPr>
          <w:rFonts w:ascii="Times New Roman" w:eastAsia="Calibri" w:hAnsi="Times New Roman" w:cs="Times New Roman"/>
          <w:b/>
          <w:color w:val="191919"/>
          <w:w w:val="114"/>
          <w:sz w:val="26"/>
          <w:szCs w:val="26"/>
        </w:rPr>
      </w:pPr>
      <w:r>
        <w:rPr>
          <w:rFonts w:ascii="Times New Roman" w:eastAsia="Calibri" w:hAnsi="Times New Roman" w:cs="Times New Roman"/>
          <w:b/>
          <w:color w:val="191919"/>
          <w:w w:val="114"/>
          <w:sz w:val="26"/>
          <w:szCs w:val="26"/>
        </w:rPr>
        <w:t>2.</w:t>
      </w:r>
      <w:r w:rsidR="00946966" w:rsidRPr="0077571B">
        <w:rPr>
          <w:rFonts w:ascii="Times New Roman" w:eastAsia="Calibri" w:hAnsi="Times New Roman" w:cs="Times New Roman"/>
          <w:b/>
          <w:color w:val="191919"/>
          <w:w w:val="114"/>
          <w:sz w:val="26"/>
          <w:szCs w:val="26"/>
        </w:rPr>
        <w:t>Содержание курса внеурочной деятельности с указанием форм организации и видов деятельности</w:t>
      </w:r>
    </w:p>
    <w:p w:rsidR="0077571B" w:rsidRPr="0077571B" w:rsidRDefault="0077571B" w:rsidP="0043644A">
      <w:pPr>
        <w:pStyle w:val="c38"/>
        <w:spacing w:before="0" w:beforeAutospacing="0" w:after="0" w:afterAutospacing="0"/>
        <w:jc w:val="both"/>
        <w:rPr>
          <w:sz w:val="26"/>
          <w:szCs w:val="26"/>
        </w:rPr>
      </w:pPr>
      <w:r w:rsidRPr="0077571B">
        <w:rPr>
          <w:rStyle w:val="c0"/>
          <w:sz w:val="26"/>
          <w:szCs w:val="26"/>
          <w:u w:val="single"/>
        </w:rPr>
        <w:t>Раздел 1.Организационные мероприятия</w:t>
      </w:r>
      <w:r w:rsidRPr="0077571B">
        <w:rPr>
          <w:rStyle w:val="c0"/>
          <w:sz w:val="26"/>
          <w:szCs w:val="26"/>
        </w:rPr>
        <w:t>.</w:t>
      </w:r>
    </w:p>
    <w:p w:rsidR="0077571B" w:rsidRPr="0077571B" w:rsidRDefault="00B621EA" w:rsidP="0043644A">
      <w:pPr>
        <w:pStyle w:val="c18"/>
        <w:spacing w:before="0" w:beforeAutospacing="0" w:after="0" w:afterAutospacing="0"/>
        <w:jc w:val="both"/>
        <w:rPr>
          <w:sz w:val="26"/>
          <w:szCs w:val="26"/>
        </w:rPr>
      </w:pPr>
      <w:r w:rsidRPr="0077571B">
        <w:rPr>
          <w:rStyle w:val="c0"/>
          <w:sz w:val="26"/>
          <w:szCs w:val="26"/>
        </w:rPr>
        <w:t xml:space="preserve">Вводное занятие «Цели и задачи работы отряда «Юные помощники полиции». </w:t>
      </w:r>
      <w:r w:rsidR="0077571B" w:rsidRPr="0077571B">
        <w:rPr>
          <w:rStyle w:val="c0"/>
          <w:sz w:val="26"/>
          <w:szCs w:val="26"/>
        </w:rPr>
        <w:t>Общий сбор членов отряда, выборы актива и командира отряда юных помощников полиции (ЮПП), разработ</w:t>
      </w:r>
      <w:r>
        <w:rPr>
          <w:rStyle w:val="c0"/>
          <w:sz w:val="26"/>
          <w:szCs w:val="26"/>
        </w:rPr>
        <w:t>ка</w:t>
      </w:r>
      <w:r w:rsidR="0077571B" w:rsidRPr="0077571B">
        <w:rPr>
          <w:rStyle w:val="c0"/>
          <w:sz w:val="26"/>
          <w:szCs w:val="26"/>
        </w:rPr>
        <w:t xml:space="preserve"> положени</w:t>
      </w:r>
      <w:r>
        <w:rPr>
          <w:rStyle w:val="c0"/>
          <w:sz w:val="26"/>
          <w:szCs w:val="26"/>
        </w:rPr>
        <w:t>я</w:t>
      </w:r>
      <w:r w:rsidR="0077571B" w:rsidRPr="0077571B">
        <w:rPr>
          <w:rStyle w:val="c0"/>
          <w:sz w:val="26"/>
          <w:szCs w:val="26"/>
        </w:rPr>
        <w:t>, определ</w:t>
      </w:r>
      <w:r>
        <w:rPr>
          <w:rStyle w:val="c0"/>
          <w:sz w:val="26"/>
          <w:szCs w:val="26"/>
        </w:rPr>
        <w:t>ение</w:t>
      </w:r>
      <w:r w:rsidR="0077571B" w:rsidRPr="0077571B">
        <w:rPr>
          <w:rStyle w:val="c0"/>
          <w:sz w:val="26"/>
          <w:szCs w:val="26"/>
        </w:rPr>
        <w:t xml:space="preserve"> цели и задачи отряда. Вводный инструктаж по вопросам техники безопасности. Оформление уголка отряда. Подведение итогов работы отряда ЮПП за год. </w:t>
      </w:r>
    </w:p>
    <w:p w:rsidR="0077571B" w:rsidRPr="0077571B" w:rsidRDefault="0077571B" w:rsidP="0043644A">
      <w:pPr>
        <w:pStyle w:val="c18"/>
        <w:spacing w:before="0" w:beforeAutospacing="0" w:after="0" w:afterAutospacing="0"/>
        <w:jc w:val="both"/>
        <w:rPr>
          <w:sz w:val="26"/>
          <w:szCs w:val="26"/>
          <w:u w:val="single"/>
        </w:rPr>
      </w:pPr>
      <w:r w:rsidRPr="0077571B">
        <w:rPr>
          <w:rStyle w:val="c0"/>
          <w:sz w:val="26"/>
          <w:szCs w:val="26"/>
          <w:u w:val="single"/>
        </w:rPr>
        <w:t xml:space="preserve">Раздел 2.Основные понятия. История </w:t>
      </w:r>
      <w:r>
        <w:rPr>
          <w:rStyle w:val="c0"/>
          <w:sz w:val="26"/>
          <w:szCs w:val="26"/>
          <w:u w:val="single"/>
        </w:rPr>
        <w:t>полиции</w:t>
      </w:r>
      <w:r w:rsidRPr="0077571B">
        <w:rPr>
          <w:rStyle w:val="c0"/>
          <w:sz w:val="26"/>
          <w:szCs w:val="26"/>
          <w:u w:val="single"/>
        </w:rPr>
        <w:t>.</w:t>
      </w:r>
    </w:p>
    <w:p w:rsidR="0077571B" w:rsidRPr="0077571B" w:rsidRDefault="0077571B" w:rsidP="0043644A">
      <w:pPr>
        <w:pStyle w:val="c18"/>
        <w:spacing w:before="0" w:beforeAutospacing="0" w:after="0" w:afterAutospacing="0"/>
        <w:jc w:val="both"/>
        <w:rPr>
          <w:sz w:val="26"/>
          <w:szCs w:val="26"/>
        </w:rPr>
      </w:pPr>
      <w:r w:rsidRPr="0077571B">
        <w:rPr>
          <w:rStyle w:val="c0"/>
          <w:sz w:val="26"/>
          <w:szCs w:val="26"/>
        </w:rPr>
        <w:t xml:space="preserve">Понятие правопорядка и его основные черты. Полиция как составная часть органов внутренних дел. История российской милиции. </w:t>
      </w:r>
    </w:p>
    <w:p w:rsidR="0077571B" w:rsidRPr="0077571B" w:rsidRDefault="0077571B" w:rsidP="0043644A">
      <w:pPr>
        <w:pStyle w:val="c18"/>
        <w:spacing w:before="0" w:beforeAutospacing="0" w:after="0" w:afterAutospacing="0"/>
        <w:jc w:val="both"/>
        <w:rPr>
          <w:sz w:val="26"/>
          <w:szCs w:val="26"/>
          <w:u w:val="single"/>
        </w:rPr>
      </w:pPr>
      <w:r w:rsidRPr="0077571B">
        <w:rPr>
          <w:rStyle w:val="c0"/>
          <w:sz w:val="26"/>
          <w:szCs w:val="26"/>
          <w:u w:val="single"/>
        </w:rPr>
        <w:t>Раздел 3.Нормативно-правовая база.</w:t>
      </w:r>
    </w:p>
    <w:p w:rsidR="0077571B" w:rsidRPr="0077571B" w:rsidRDefault="0077571B" w:rsidP="0043644A">
      <w:pPr>
        <w:pStyle w:val="c18"/>
        <w:spacing w:before="0" w:beforeAutospacing="0" w:after="0" w:afterAutospacing="0"/>
        <w:jc w:val="both"/>
        <w:rPr>
          <w:sz w:val="26"/>
          <w:szCs w:val="26"/>
        </w:rPr>
      </w:pPr>
      <w:r w:rsidRPr="0077571B">
        <w:rPr>
          <w:rStyle w:val="c0"/>
          <w:sz w:val="26"/>
          <w:szCs w:val="26"/>
        </w:rPr>
        <w:t>Конституция  РФ.  Конвенция  по  правам  ребенка.  Уголовный  кодекс  РФ. Уголовная ответственность несовершеннолетних. Кодекс об административных правонарушениях. Административная ответственность несовершеннолетних. Семейный кодекс РФ.</w:t>
      </w:r>
    </w:p>
    <w:p w:rsidR="0077571B" w:rsidRPr="0077571B" w:rsidRDefault="0077571B" w:rsidP="0043644A">
      <w:pPr>
        <w:pStyle w:val="c18"/>
        <w:spacing w:before="0" w:beforeAutospacing="0" w:after="0" w:afterAutospacing="0"/>
        <w:jc w:val="both"/>
        <w:rPr>
          <w:sz w:val="26"/>
          <w:szCs w:val="26"/>
          <w:u w:val="single"/>
        </w:rPr>
      </w:pPr>
      <w:r w:rsidRPr="0077571B">
        <w:rPr>
          <w:rStyle w:val="c0"/>
          <w:sz w:val="26"/>
          <w:szCs w:val="26"/>
          <w:u w:val="single"/>
        </w:rPr>
        <w:t xml:space="preserve">Раздел 4.Работа отряда. </w:t>
      </w:r>
    </w:p>
    <w:p w:rsidR="0077571B" w:rsidRPr="0077571B" w:rsidRDefault="0077571B" w:rsidP="0043644A">
      <w:pPr>
        <w:pStyle w:val="c18"/>
        <w:spacing w:before="0" w:beforeAutospacing="0" w:after="0" w:afterAutospacing="0"/>
        <w:jc w:val="both"/>
        <w:rPr>
          <w:sz w:val="26"/>
          <w:szCs w:val="26"/>
        </w:rPr>
      </w:pPr>
      <w:r w:rsidRPr="0077571B">
        <w:rPr>
          <w:rStyle w:val="c0"/>
          <w:sz w:val="26"/>
          <w:szCs w:val="26"/>
        </w:rPr>
        <w:t xml:space="preserve">Проведение бесед, викторин, конкурсов, лекций по темам: «История российской милиции» «Конституция РФ», «Конвенция по правам ребенка» «Уголовный кодекс РФ. Уголовная ответственность несовершеннолетних» «Кодекс об административных правонарушениях. Административная ответственность несовершеннолетних», «Семейный кодекс РФ. Права несовершеннолетних.», «Я рисую свои права», «Личная безопасность» конкурса стихотворений о полицейском (милиционере), </w:t>
      </w:r>
    </w:p>
    <w:p w:rsidR="0077571B" w:rsidRPr="0077571B" w:rsidRDefault="0077571B" w:rsidP="0043644A">
      <w:pPr>
        <w:pStyle w:val="c18"/>
        <w:spacing w:before="0" w:beforeAutospacing="0" w:after="0" w:afterAutospacing="0"/>
        <w:jc w:val="both"/>
        <w:rPr>
          <w:sz w:val="26"/>
          <w:szCs w:val="26"/>
          <w:u w:val="single"/>
        </w:rPr>
      </w:pPr>
      <w:r w:rsidRPr="0077571B">
        <w:rPr>
          <w:rStyle w:val="c0"/>
          <w:sz w:val="26"/>
          <w:szCs w:val="26"/>
          <w:u w:val="single"/>
        </w:rPr>
        <w:t>Раздел 5.Безопасное поведение в криминогенных ситуациях.</w:t>
      </w:r>
    </w:p>
    <w:p w:rsidR="0077571B" w:rsidRPr="0077571B" w:rsidRDefault="0077571B" w:rsidP="0043644A">
      <w:pPr>
        <w:pStyle w:val="c60"/>
        <w:spacing w:before="0" w:beforeAutospacing="0" w:after="0" w:afterAutospacing="0"/>
        <w:jc w:val="both"/>
        <w:rPr>
          <w:sz w:val="26"/>
          <w:szCs w:val="26"/>
        </w:rPr>
      </w:pPr>
      <w:r w:rsidRPr="0077571B">
        <w:rPr>
          <w:sz w:val="26"/>
          <w:szCs w:val="26"/>
        </w:rPr>
        <w:t>Средства индивидуальной самозащиты. Как вести себя в толпе. Защита от мошенников.    Опасности, подстерегающие у самого жилища. Защита квартиры от воров и грабителей.    Защита от террористов.</w:t>
      </w:r>
    </w:p>
    <w:p w:rsidR="00192B4F" w:rsidRPr="002F3746" w:rsidRDefault="00192B4F" w:rsidP="002F3746">
      <w:pPr>
        <w:spacing w:after="0" w:line="240" w:lineRule="auto"/>
        <w:rPr>
          <w:rFonts w:ascii="Times New Roman" w:hAnsi="Times New Roman" w:cs="Times New Roman"/>
          <w:sz w:val="26"/>
          <w:szCs w:val="26"/>
        </w:rPr>
      </w:pPr>
      <w:r w:rsidRPr="002F3746">
        <w:rPr>
          <w:rFonts w:ascii="Times New Roman" w:hAnsi="Times New Roman" w:cs="Times New Roman"/>
          <w:b/>
          <w:sz w:val="26"/>
          <w:szCs w:val="26"/>
        </w:rPr>
        <w:lastRenderedPageBreak/>
        <w:t xml:space="preserve">Формы организации внеурочной деятельности: </w:t>
      </w:r>
      <w:r w:rsidRPr="002F3746">
        <w:rPr>
          <w:rFonts w:ascii="Times New Roman" w:hAnsi="Times New Roman" w:cs="Times New Roman"/>
          <w:sz w:val="26"/>
          <w:szCs w:val="26"/>
        </w:rPr>
        <w:t>кружок</w:t>
      </w:r>
    </w:p>
    <w:p w:rsidR="00F14AB6" w:rsidRDefault="00F14AB6" w:rsidP="00F14AB6">
      <w:pPr>
        <w:spacing w:after="0" w:line="240" w:lineRule="auto"/>
        <w:rPr>
          <w:rFonts w:ascii="Times New Roman" w:hAnsi="Times New Roman" w:cs="Times New Roman"/>
          <w:sz w:val="26"/>
          <w:szCs w:val="26"/>
        </w:rPr>
      </w:pPr>
      <w:r w:rsidRPr="006F4104">
        <w:rPr>
          <w:rFonts w:ascii="Times New Roman" w:hAnsi="Times New Roman" w:cs="Times New Roman"/>
          <w:sz w:val="26"/>
          <w:szCs w:val="26"/>
        </w:rPr>
        <w:t xml:space="preserve">Внеурочная деятельность организована </w:t>
      </w:r>
      <w:r w:rsidRPr="006F4104">
        <w:rPr>
          <w:rFonts w:ascii="Times New Roman" w:hAnsi="Times New Roman" w:cs="Times New Roman"/>
          <w:b/>
          <w:sz w:val="26"/>
          <w:szCs w:val="26"/>
        </w:rPr>
        <w:t>по видам</w:t>
      </w:r>
      <w:r w:rsidRPr="006F4104">
        <w:rPr>
          <w:rFonts w:ascii="Times New Roman" w:hAnsi="Times New Roman" w:cs="Times New Roman"/>
          <w:sz w:val="26"/>
          <w:szCs w:val="26"/>
        </w:rPr>
        <w:t>:</w:t>
      </w:r>
    </w:p>
    <w:p w:rsidR="00F14AB6" w:rsidRDefault="00F14AB6" w:rsidP="00F14AB6">
      <w:pPr>
        <w:spacing w:after="0" w:line="240" w:lineRule="auto"/>
        <w:rPr>
          <w:rFonts w:ascii="Times New Roman" w:hAnsi="Times New Roman" w:cs="Times New Roman"/>
          <w:sz w:val="26"/>
          <w:szCs w:val="26"/>
        </w:rPr>
      </w:pPr>
      <w:r w:rsidRPr="006F4104">
        <w:rPr>
          <w:rFonts w:ascii="Times New Roman" w:hAnsi="Times New Roman" w:cs="Times New Roman"/>
          <w:sz w:val="26"/>
          <w:szCs w:val="26"/>
        </w:rPr>
        <w:sym w:font="Symbol" w:char="F0BE"/>
      </w:r>
      <w:proofErr w:type="gramStart"/>
      <w:r w:rsidRPr="006F4104">
        <w:rPr>
          <w:rFonts w:ascii="Times New Roman" w:hAnsi="Times New Roman" w:cs="Times New Roman"/>
          <w:sz w:val="26"/>
          <w:szCs w:val="26"/>
        </w:rPr>
        <w:t>игровая</w:t>
      </w:r>
      <w:proofErr w:type="gramEnd"/>
      <w:r w:rsidRPr="006F4104">
        <w:rPr>
          <w:rFonts w:ascii="Times New Roman" w:hAnsi="Times New Roman" w:cs="Times New Roman"/>
          <w:sz w:val="26"/>
          <w:szCs w:val="26"/>
        </w:rPr>
        <w:t xml:space="preserve">; </w:t>
      </w:r>
    </w:p>
    <w:p w:rsidR="00F14AB6" w:rsidRDefault="00F14AB6" w:rsidP="00F14AB6">
      <w:pPr>
        <w:spacing w:after="0" w:line="240" w:lineRule="auto"/>
        <w:rPr>
          <w:rFonts w:ascii="Times New Roman" w:hAnsi="Times New Roman" w:cs="Times New Roman"/>
          <w:sz w:val="26"/>
          <w:szCs w:val="26"/>
        </w:rPr>
      </w:pPr>
      <w:r w:rsidRPr="006F4104">
        <w:rPr>
          <w:rFonts w:ascii="Times New Roman" w:hAnsi="Times New Roman" w:cs="Times New Roman"/>
          <w:sz w:val="26"/>
          <w:szCs w:val="26"/>
        </w:rPr>
        <w:sym w:font="Symbol" w:char="F0BE"/>
      </w:r>
      <w:proofErr w:type="gramStart"/>
      <w:r w:rsidRPr="006F4104">
        <w:rPr>
          <w:rFonts w:ascii="Times New Roman" w:hAnsi="Times New Roman" w:cs="Times New Roman"/>
          <w:sz w:val="26"/>
          <w:szCs w:val="26"/>
        </w:rPr>
        <w:t>познавательная</w:t>
      </w:r>
      <w:proofErr w:type="gramEnd"/>
      <w:r w:rsidRPr="006F4104">
        <w:rPr>
          <w:rFonts w:ascii="Times New Roman" w:hAnsi="Times New Roman" w:cs="Times New Roman"/>
          <w:sz w:val="26"/>
          <w:szCs w:val="26"/>
        </w:rPr>
        <w:t xml:space="preserve">; </w:t>
      </w:r>
    </w:p>
    <w:p w:rsidR="00F14AB6" w:rsidRDefault="00F14AB6" w:rsidP="00F14AB6">
      <w:pPr>
        <w:spacing w:after="0" w:line="240" w:lineRule="auto"/>
        <w:rPr>
          <w:rFonts w:ascii="Times New Roman" w:hAnsi="Times New Roman" w:cs="Times New Roman"/>
          <w:sz w:val="26"/>
          <w:szCs w:val="26"/>
        </w:rPr>
      </w:pPr>
      <w:r w:rsidRPr="006F4104">
        <w:rPr>
          <w:rFonts w:ascii="Times New Roman" w:hAnsi="Times New Roman" w:cs="Times New Roman"/>
          <w:sz w:val="26"/>
          <w:szCs w:val="26"/>
        </w:rPr>
        <w:sym w:font="Symbol" w:char="F0BE"/>
      </w:r>
      <w:r w:rsidRPr="006F4104">
        <w:rPr>
          <w:rFonts w:ascii="Times New Roman" w:hAnsi="Times New Roman" w:cs="Times New Roman"/>
          <w:sz w:val="26"/>
          <w:szCs w:val="26"/>
        </w:rPr>
        <w:t xml:space="preserve">досугово-развлекательная; </w:t>
      </w:r>
    </w:p>
    <w:p w:rsidR="00F14AB6" w:rsidRDefault="00F14AB6" w:rsidP="00F14AB6">
      <w:pPr>
        <w:spacing w:after="0" w:line="240" w:lineRule="auto"/>
        <w:rPr>
          <w:rFonts w:ascii="Times New Roman" w:hAnsi="Times New Roman" w:cs="Times New Roman"/>
          <w:sz w:val="26"/>
          <w:szCs w:val="26"/>
        </w:rPr>
      </w:pPr>
      <w:r w:rsidRPr="006F4104">
        <w:rPr>
          <w:rFonts w:ascii="Times New Roman" w:hAnsi="Times New Roman" w:cs="Times New Roman"/>
          <w:sz w:val="26"/>
          <w:szCs w:val="26"/>
        </w:rPr>
        <w:sym w:font="Symbol" w:char="F0BE"/>
      </w:r>
      <w:r w:rsidRPr="006F4104">
        <w:rPr>
          <w:rFonts w:ascii="Times New Roman" w:hAnsi="Times New Roman" w:cs="Times New Roman"/>
          <w:sz w:val="26"/>
          <w:szCs w:val="26"/>
        </w:rPr>
        <w:t>проблемно-ценностное общение;</w:t>
      </w:r>
    </w:p>
    <w:p w:rsidR="00F14AB6" w:rsidRDefault="00F14AB6" w:rsidP="00F14AB6">
      <w:pPr>
        <w:spacing w:after="0" w:line="240" w:lineRule="auto"/>
        <w:rPr>
          <w:rFonts w:ascii="Times New Roman" w:hAnsi="Times New Roman" w:cs="Times New Roman"/>
          <w:sz w:val="26"/>
          <w:szCs w:val="26"/>
        </w:rPr>
      </w:pPr>
      <w:bookmarkStart w:id="0" w:name="_GoBack"/>
      <w:bookmarkEnd w:id="0"/>
      <w:r w:rsidRPr="006F4104">
        <w:rPr>
          <w:rFonts w:ascii="Times New Roman" w:hAnsi="Times New Roman" w:cs="Times New Roman"/>
          <w:sz w:val="26"/>
          <w:szCs w:val="26"/>
        </w:rPr>
        <w:sym w:font="Symbol" w:char="F0BE"/>
      </w:r>
      <w:r w:rsidRPr="006F4104">
        <w:rPr>
          <w:rFonts w:ascii="Times New Roman" w:hAnsi="Times New Roman" w:cs="Times New Roman"/>
          <w:sz w:val="26"/>
          <w:szCs w:val="26"/>
        </w:rPr>
        <w:t xml:space="preserve">общественно-трудовая деятельность; </w:t>
      </w:r>
    </w:p>
    <w:p w:rsidR="00F14AB6" w:rsidRPr="002F3746" w:rsidRDefault="00F14AB6" w:rsidP="002F3746">
      <w:pPr>
        <w:spacing w:after="0" w:line="240" w:lineRule="auto"/>
        <w:rPr>
          <w:rFonts w:ascii="Times New Roman" w:hAnsi="Times New Roman" w:cs="Times New Roman"/>
          <w:sz w:val="26"/>
          <w:szCs w:val="26"/>
        </w:rPr>
      </w:pPr>
      <w:r w:rsidRPr="006F4104">
        <w:rPr>
          <w:rFonts w:ascii="Times New Roman" w:hAnsi="Times New Roman" w:cs="Times New Roman"/>
          <w:sz w:val="26"/>
          <w:szCs w:val="26"/>
        </w:rPr>
        <w:sym w:font="Symbol" w:char="F0BE"/>
      </w:r>
      <w:r>
        <w:rPr>
          <w:rFonts w:ascii="Times New Roman" w:hAnsi="Times New Roman" w:cs="Times New Roman"/>
          <w:sz w:val="26"/>
          <w:szCs w:val="26"/>
        </w:rPr>
        <w:t>социальное творчество.</w:t>
      </w:r>
    </w:p>
    <w:p w:rsidR="00192B4F" w:rsidRPr="002F3746" w:rsidRDefault="00192B4F" w:rsidP="002F3746">
      <w:pPr>
        <w:spacing w:after="0" w:line="240" w:lineRule="auto"/>
        <w:rPr>
          <w:rFonts w:ascii="Times New Roman" w:hAnsi="Times New Roman" w:cs="Times New Roman"/>
          <w:sz w:val="26"/>
          <w:szCs w:val="26"/>
        </w:rPr>
      </w:pPr>
    </w:p>
    <w:p w:rsidR="00F814D0" w:rsidRPr="002F3746" w:rsidRDefault="00F814D0" w:rsidP="002F3746">
      <w:pPr>
        <w:widowControl w:val="0"/>
        <w:shd w:val="clear" w:color="auto" w:fill="FFFFFF"/>
        <w:spacing w:after="0" w:line="240" w:lineRule="auto"/>
        <w:jc w:val="center"/>
        <w:rPr>
          <w:rFonts w:ascii="Times New Roman" w:eastAsia="Calibri" w:hAnsi="Times New Roman" w:cs="Times New Roman"/>
          <w:b/>
          <w:sz w:val="26"/>
          <w:szCs w:val="26"/>
        </w:rPr>
      </w:pPr>
      <w:r w:rsidRPr="002F3746">
        <w:rPr>
          <w:rFonts w:ascii="Times New Roman" w:eastAsia="Calibri" w:hAnsi="Times New Roman" w:cs="Times New Roman"/>
          <w:b/>
          <w:sz w:val="26"/>
          <w:szCs w:val="26"/>
        </w:rPr>
        <w:t xml:space="preserve">3. Тематическое планирование </w:t>
      </w:r>
    </w:p>
    <w:tbl>
      <w:tblPr>
        <w:tblStyle w:val="a4"/>
        <w:tblW w:w="0" w:type="auto"/>
        <w:tblLook w:val="04A0" w:firstRow="1" w:lastRow="0" w:firstColumn="1" w:lastColumn="0" w:noHBand="0" w:noVBand="1"/>
      </w:tblPr>
      <w:tblGrid>
        <w:gridCol w:w="562"/>
        <w:gridCol w:w="8364"/>
      </w:tblGrid>
      <w:tr w:rsidR="0077571B" w:rsidRPr="002F3746" w:rsidTr="00F14AB6">
        <w:tc>
          <w:tcPr>
            <w:tcW w:w="562" w:type="dxa"/>
          </w:tcPr>
          <w:p w:rsidR="0077571B" w:rsidRPr="002F3746" w:rsidRDefault="0077571B" w:rsidP="002F3746">
            <w:pPr>
              <w:rPr>
                <w:rFonts w:ascii="Times New Roman" w:hAnsi="Times New Roman" w:cs="Times New Roman"/>
                <w:b/>
                <w:sz w:val="26"/>
                <w:szCs w:val="26"/>
              </w:rPr>
            </w:pPr>
            <w:r w:rsidRPr="002F3746">
              <w:rPr>
                <w:rFonts w:ascii="Times New Roman" w:hAnsi="Times New Roman" w:cs="Times New Roman"/>
                <w:b/>
                <w:sz w:val="26"/>
                <w:szCs w:val="26"/>
              </w:rPr>
              <w:t>№</w:t>
            </w:r>
          </w:p>
        </w:tc>
        <w:tc>
          <w:tcPr>
            <w:tcW w:w="8364" w:type="dxa"/>
          </w:tcPr>
          <w:p w:rsidR="0077571B" w:rsidRPr="002F3746" w:rsidRDefault="0077571B" w:rsidP="002F3746">
            <w:pPr>
              <w:rPr>
                <w:rFonts w:ascii="Times New Roman" w:hAnsi="Times New Roman" w:cs="Times New Roman"/>
                <w:b/>
                <w:sz w:val="26"/>
                <w:szCs w:val="26"/>
              </w:rPr>
            </w:pPr>
            <w:r>
              <w:rPr>
                <w:rFonts w:ascii="Times New Roman" w:hAnsi="Times New Roman" w:cs="Times New Roman"/>
                <w:b/>
                <w:sz w:val="26"/>
                <w:szCs w:val="26"/>
              </w:rPr>
              <w:t>Наименование темы</w:t>
            </w:r>
          </w:p>
        </w:tc>
      </w:tr>
      <w:tr w:rsidR="0077571B" w:rsidRPr="002F3746" w:rsidTr="00F14AB6">
        <w:tc>
          <w:tcPr>
            <w:tcW w:w="562" w:type="dxa"/>
          </w:tcPr>
          <w:p w:rsidR="0077571B" w:rsidRPr="002F3746" w:rsidRDefault="0077571B" w:rsidP="002F3746">
            <w:pPr>
              <w:rPr>
                <w:rFonts w:ascii="Times New Roman" w:hAnsi="Times New Roman" w:cs="Times New Roman"/>
                <w:sz w:val="26"/>
                <w:szCs w:val="26"/>
              </w:rPr>
            </w:pPr>
            <w:r w:rsidRPr="002F3746">
              <w:rPr>
                <w:rFonts w:ascii="Times New Roman" w:hAnsi="Times New Roman" w:cs="Times New Roman"/>
                <w:sz w:val="26"/>
                <w:szCs w:val="26"/>
              </w:rPr>
              <w:t>1</w:t>
            </w:r>
          </w:p>
        </w:tc>
        <w:tc>
          <w:tcPr>
            <w:tcW w:w="8364" w:type="dxa"/>
          </w:tcPr>
          <w:p w:rsidR="0077571B" w:rsidRPr="002F3746" w:rsidRDefault="0077571B" w:rsidP="0077571B">
            <w:pPr>
              <w:jc w:val="both"/>
              <w:rPr>
                <w:rFonts w:ascii="Times New Roman" w:hAnsi="Times New Roman" w:cs="Times New Roman"/>
                <w:sz w:val="26"/>
                <w:szCs w:val="26"/>
              </w:rPr>
            </w:pPr>
            <w:r w:rsidRPr="0077571B">
              <w:rPr>
                <w:rFonts w:ascii="Times New Roman" w:hAnsi="Times New Roman" w:cs="Times New Roman"/>
                <w:sz w:val="26"/>
                <w:szCs w:val="26"/>
              </w:rPr>
              <w:t>Организационные мероприятия.</w:t>
            </w:r>
          </w:p>
        </w:tc>
      </w:tr>
      <w:tr w:rsidR="0077571B" w:rsidRPr="002F3746" w:rsidTr="00F14AB6">
        <w:tc>
          <w:tcPr>
            <w:tcW w:w="562" w:type="dxa"/>
          </w:tcPr>
          <w:p w:rsidR="0077571B" w:rsidRPr="002F3746" w:rsidRDefault="0077571B" w:rsidP="002F3746">
            <w:pPr>
              <w:rPr>
                <w:rFonts w:ascii="Times New Roman" w:hAnsi="Times New Roman" w:cs="Times New Roman"/>
                <w:sz w:val="26"/>
                <w:szCs w:val="26"/>
              </w:rPr>
            </w:pPr>
            <w:r w:rsidRPr="002F3746">
              <w:rPr>
                <w:rFonts w:ascii="Times New Roman" w:hAnsi="Times New Roman" w:cs="Times New Roman"/>
                <w:sz w:val="26"/>
                <w:szCs w:val="26"/>
              </w:rPr>
              <w:t>2</w:t>
            </w:r>
          </w:p>
        </w:tc>
        <w:tc>
          <w:tcPr>
            <w:tcW w:w="8364" w:type="dxa"/>
          </w:tcPr>
          <w:p w:rsidR="0077571B" w:rsidRPr="002F3746" w:rsidRDefault="0077571B" w:rsidP="0077571B">
            <w:pPr>
              <w:jc w:val="both"/>
              <w:rPr>
                <w:rFonts w:ascii="Times New Roman" w:hAnsi="Times New Roman" w:cs="Times New Roman"/>
                <w:sz w:val="26"/>
                <w:szCs w:val="26"/>
              </w:rPr>
            </w:pPr>
            <w:r w:rsidRPr="0077571B">
              <w:rPr>
                <w:rFonts w:ascii="Times New Roman" w:hAnsi="Times New Roman" w:cs="Times New Roman"/>
                <w:sz w:val="26"/>
                <w:szCs w:val="26"/>
              </w:rPr>
              <w:t xml:space="preserve">Основные понятия. История </w:t>
            </w:r>
            <w:r>
              <w:rPr>
                <w:rFonts w:ascii="Times New Roman" w:hAnsi="Times New Roman" w:cs="Times New Roman"/>
                <w:sz w:val="26"/>
                <w:szCs w:val="26"/>
              </w:rPr>
              <w:t>полиции</w:t>
            </w:r>
            <w:r w:rsidRPr="0077571B">
              <w:rPr>
                <w:rFonts w:ascii="Times New Roman" w:hAnsi="Times New Roman" w:cs="Times New Roman"/>
                <w:sz w:val="26"/>
                <w:szCs w:val="26"/>
              </w:rPr>
              <w:t>.</w:t>
            </w:r>
          </w:p>
        </w:tc>
      </w:tr>
      <w:tr w:rsidR="0077571B" w:rsidRPr="002F3746" w:rsidTr="00F14AB6">
        <w:tc>
          <w:tcPr>
            <w:tcW w:w="562" w:type="dxa"/>
          </w:tcPr>
          <w:p w:rsidR="0077571B" w:rsidRPr="002F3746" w:rsidRDefault="0077571B" w:rsidP="002F3746">
            <w:pPr>
              <w:rPr>
                <w:rFonts w:ascii="Times New Roman" w:hAnsi="Times New Roman" w:cs="Times New Roman"/>
                <w:sz w:val="26"/>
                <w:szCs w:val="26"/>
              </w:rPr>
            </w:pPr>
            <w:r w:rsidRPr="002F3746">
              <w:rPr>
                <w:rFonts w:ascii="Times New Roman" w:hAnsi="Times New Roman" w:cs="Times New Roman"/>
                <w:sz w:val="26"/>
                <w:szCs w:val="26"/>
              </w:rPr>
              <w:t>3</w:t>
            </w:r>
          </w:p>
        </w:tc>
        <w:tc>
          <w:tcPr>
            <w:tcW w:w="8364" w:type="dxa"/>
          </w:tcPr>
          <w:p w:rsidR="0077571B" w:rsidRPr="002F3746" w:rsidRDefault="0077571B" w:rsidP="0077571B">
            <w:pPr>
              <w:jc w:val="both"/>
              <w:rPr>
                <w:rFonts w:ascii="Times New Roman" w:hAnsi="Times New Roman" w:cs="Times New Roman"/>
                <w:sz w:val="26"/>
                <w:szCs w:val="26"/>
              </w:rPr>
            </w:pPr>
            <w:r>
              <w:rPr>
                <w:rFonts w:ascii="Times New Roman" w:hAnsi="Times New Roman" w:cs="Times New Roman"/>
                <w:sz w:val="26"/>
                <w:szCs w:val="26"/>
              </w:rPr>
              <w:t xml:space="preserve">Нормативно-правовая </w:t>
            </w:r>
            <w:proofErr w:type="gramStart"/>
            <w:r>
              <w:rPr>
                <w:rFonts w:ascii="Times New Roman" w:hAnsi="Times New Roman" w:cs="Times New Roman"/>
                <w:sz w:val="26"/>
                <w:szCs w:val="26"/>
              </w:rPr>
              <w:t>база.</w:t>
            </w:r>
            <w:r w:rsidRPr="0077571B">
              <w:rPr>
                <w:rFonts w:ascii="Times New Roman" w:hAnsi="Times New Roman" w:cs="Times New Roman"/>
                <w:sz w:val="26"/>
                <w:szCs w:val="26"/>
              </w:rPr>
              <w:t>.</w:t>
            </w:r>
            <w:proofErr w:type="gramEnd"/>
          </w:p>
        </w:tc>
      </w:tr>
      <w:tr w:rsidR="0077571B" w:rsidRPr="002F3746" w:rsidTr="00F14AB6">
        <w:tc>
          <w:tcPr>
            <w:tcW w:w="562" w:type="dxa"/>
          </w:tcPr>
          <w:p w:rsidR="0077571B" w:rsidRPr="002F3746" w:rsidRDefault="0077571B" w:rsidP="002F3746">
            <w:pPr>
              <w:rPr>
                <w:rFonts w:ascii="Times New Roman" w:hAnsi="Times New Roman" w:cs="Times New Roman"/>
                <w:sz w:val="26"/>
                <w:szCs w:val="26"/>
              </w:rPr>
            </w:pPr>
            <w:r w:rsidRPr="002F3746">
              <w:rPr>
                <w:rFonts w:ascii="Times New Roman" w:hAnsi="Times New Roman" w:cs="Times New Roman"/>
                <w:sz w:val="26"/>
                <w:szCs w:val="26"/>
              </w:rPr>
              <w:t>4</w:t>
            </w:r>
          </w:p>
        </w:tc>
        <w:tc>
          <w:tcPr>
            <w:tcW w:w="8364" w:type="dxa"/>
          </w:tcPr>
          <w:p w:rsidR="0077571B" w:rsidRPr="002F3746" w:rsidRDefault="0077571B" w:rsidP="0077571B">
            <w:pPr>
              <w:jc w:val="both"/>
              <w:rPr>
                <w:rFonts w:ascii="Times New Roman" w:hAnsi="Times New Roman" w:cs="Times New Roman"/>
                <w:sz w:val="26"/>
                <w:szCs w:val="26"/>
              </w:rPr>
            </w:pPr>
            <w:r w:rsidRPr="0077571B">
              <w:rPr>
                <w:rFonts w:ascii="Times New Roman" w:hAnsi="Times New Roman" w:cs="Times New Roman"/>
                <w:sz w:val="26"/>
                <w:szCs w:val="26"/>
              </w:rPr>
              <w:t xml:space="preserve">Работа отряда. </w:t>
            </w:r>
          </w:p>
        </w:tc>
      </w:tr>
      <w:tr w:rsidR="0077571B" w:rsidRPr="002F3746" w:rsidTr="00F14AB6">
        <w:tc>
          <w:tcPr>
            <w:tcW w:w="562" w:type="dxa"/>
          </w:tcPr>
          <w:p w:rsidR="0077571B" w:rsidRPr="002F3746" w:rsidRDefault="0077571B" w:rsidP="002F3746">
            <w:pPr>
              <w:rPr>
                <w:rFonts w:ascii="Times New Roman" w:hAnsi="Times New Roman" w:cs="Times New Roman"/>
                <w:sz w:val="26"/>
                <w:szCs w:val="26"/>
              </w:rPr>
            </w:pPr>
            <w:r w:rsidRPr="002F3746">
              <w:rPr>
                <w:rFonts w:ascii="Times New Roman" w:hAnsi="Times New Roman" w:cs="Times New Roman"/>
                <w:sz w:val="26"/>
                <w:szCs w:val="26"/>
              </w:rPr>
              <w:t>5</w:t>
            </w:r>
          </w:p>
        </w:tc>
        <w:tc>
          <w:tcPr>
            <w:tcW w:w="8364" w:type="dxa"/>
          </w:tcPr>
          <w:p w:rsidR="0077571B" w:rsidRPr="002F3746" w:rsidRDefault="0077571B" w:rsidP="002F3746">
            <w:pPr>
              <w:jc w:val="both"/>
              <w:rPr>
                <w:rFonts w:ascii="Times New Roman" w:hAnsi="Times New Roman" w:cs="Times New Roman"/>
                <w:sz w:val="26"/>
                <w:szCs w:val="26"/>
              </w:rPr>
            </w:pPr>
            <w:r w:rsidRPr="0077571B">
              <w:rPr>
                <w:rFonts w:ascii="Times New Roman" w:hAnsi="Times New Roman" w:cs="Times New Roman"/>
                <w:sz w:val="26"/>
                <w:szCs w:val="26"/>
              </w:rPr>
              <w:t>Безопасное поведение в криминогенных ситуациях</w:t>
            </w:r>
          </w:p>
        </w:tc>
      </w:tr>
    </w:tbl>
    <w:p w:rsidR="00F814D0" w:rsidRPr="002F3746" w:rsidRDefault="00F814D0" w:rsidP="002F3746">
      <w:pPr>
        <w:spacing w:after="0" w:line="240" w:lineRule="auto"/>
        <w:rPr>
          <w:rFonts w:ascii="Times New Roman" w:hAnsi="Times New Roman" w:cs="Times New Roman"/>
          <w:sz w:val="26"/>
          <w:szCs w:val="26"/>
        </w:rPr>
      </w:pPr>
    </w:p>
    <w:sectPr w:rsidR="00F814D0" w:rsidRPr="002F3746" w:rsidSect="002F3746">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764CE"/>
    <w:multiLevelType w:val="multilevel"/>
    <w:tmpl w:val="E780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C6543"/>
    <w:multiLevelType w:val="multilevel"/>
    <w:tmpl w:val="E9F0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224038"/>
    <w:multiLevelType w:val="hybridMultilevel"/>
    <w:tmpl w:val="AAF29C96"/>
    <w:lvl w:ilvl="0" w:tplc="1682F53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B319F"/>
    <w:multiLevelType w:val="multilevel"/>
    <w:tmpl w:val="BBEC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013D1F"/>
    <w:multiLevelType w:val="multilevel"/>
    <w:tmpl w:val="82A6B8F6"/>
    <w:lvl w:ilvl="0">
      <w:start w:val="1"/>
      <w:numFmt w:val="decimal"/>
      <w:lvlText w:val="%1."/>
      <w:lvlJc w:val="left"/>
      <w:pPr>
        <w:ind w:left="720" w:hanging="360"/>
      </w:pPr>
      <w:rPr>
        <w:rFonts w:hint="default"/>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9D26F8C"/>
    <w:multiLevelType w:val="multilevel"/>
    <w:tmpl w:val="4394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BF063C"/>
    <w:multiLevelType w:val="multilevel"/>
    <w:tmpl w:val="AC6C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994F89"/>
    <w:multiLevelType w:val="multilevel"/>
    <w:tmpl w:val="E9422D9E"/>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nsid w:val="4AAD127A"/>
    <w:multiLevelType w:val="hybridMultilevel"/>
    <w:tmpl w:val="DBA02296"/>
    <w:lvl w:ilvl="0" w:tplc="16E0D2B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D8657A0"/>
    <w:multiLevelType w:val="multilevel"/>
    <w:tmpl w:val="CEA4F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413EBB"/>
    <w:multiLevelType w:val="multilevel"/>
    <w:tmpl w:val="85FA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E05560"/>
    <w:multiLevelType w:val="multilevel"/>
    <w:tmpl w:val="05AE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91556F"/>
    <w:multiLevelType w:val="multilevel"/>
    <w:tmpl w:val="7B54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621C87"/>
    <w:multiLevelType w:val="multilevel"/>
    <w:tmpl w:val="EEF02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896059"/>
    <w:multiLevelType w:val="multilevel"/>
    <w:tmpl w:val="09D0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2072A8"/>
    <w:multiLevelType w:val="multilevel"/>
    <w:tmpl w:val="82A6B8F6"/>
    <w:lvl w:ilvl="0">
      <w:start w:val="1"/>
      <w:numFmt w:val="decimal"/>
      <w:lvlText w:val="%1."/>
      <w:lvlJc w:val="left"/>
      <w:pPr>
        <w:ind w:left="720" w:hanging="360"/>
      </w:pPr>
      <w:rPr>
        <w:rFonts w:hint="default"/>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9F27ABE"/>
    <w:multiLevelType w:val="multilevel"/>
    <w:tmpl w:val="BDF87C42"/>
    <w:lvl w:ilvl="0">
      <w:start w:val="2"/>
      <w:numFmt w:val="decimal"/>
      <w:lvlText w:val="%1."/>
      <w:lvlJc w:val="left"/>
      <w:pPr>
        <w:ind w:left="720" w:hanging="360"/>
      </w:pPr>
      <w:rPr>
        <w:rFonts w:hint="default"/>
        <w:b/>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7B6362E7"/>
    <w:multiLevelType w:val="multilevel"/>
    <w:tmpl w:val="E2F6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16"/>
  </w:num>
  <w:num w:numId="4">
    <w:abstractNumId w:val="4"/>
  </w:num>
  <w:num w:numId="5">
    <w:abstractNumId w:val="13"/>
  </w:num>
  <w:num w:numId="6">
    <w:abstractNumId w:val="7"/>
  </w:num>
  <w:num w:numId="7">
    <w:abstractNumId w:val="12"/>
  </w:num>
  <w:num w:numId="8">
    <w:abstractNumId w:val="9"/>
  </w:num>
  <w:num w:numId="9">
    <w:abstractNumId w:val="0"/>
  </w:num>
  <w:num w:numId="10">
    <w:abstractNumId w:val="15"/>
  </w:num>
  <w:num w:numId="11">
    <w:abstractNumId w:val="11"/>
  </w:num>
  <w:num w:numId="12">
    <w:abstractNumId w:val="6"/>
  </w:num>
  <w:num w:numId="13">
    <w:abstractNumId w:val="10"/>
  </w:num>
  <w:num w:numId="14">
    <w:abstractNumId w:val="14"/>
  </w:num>
  <w:num w:numId="15">
    <w:abstractNumId w:val="5"/>
  </w:num>
  <w:num w:numId="16">
    <w:abstractNumId w:val="3"/>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776BC"/>
    <w:rsid w:val="00073F66"/>
    <w:rsid w:val="000B175C"/>
    <w:rsid w:val="000D567C"/>
    <w:rsid w:val="00170E3F"/>
    <w:rsid w:val="0019175B"/>
    <w:rsid w:val="00192B4F"/>
    <w:rsid w:val="001E634B"/>
    <w:rsid w:val="00241D39"/>
    <w:rsid w:val="002E23AA"/>
    <w:rsid w:val="002F3746"/>
    <w:rsid w:val="00314D6C"/>
    <w:rsid w:val="003424F6"/>
    <w:rsid w:val="00387C4D"/>
    <w:rsid w:val="0043644A"/>
    <w:rsid w:val="005776BC"/>
    <w:rsid w:val="00597D85"/>
    <w:rsid w:val="0069652A"/>
    <w:rsid w:val="006B6D32"/>
    <w:rsid w:val="006D69CB"/>
    <w:rsid w:val="006E2594"/>
    <w:rsid w:val="0077571B"/>
    <w:rsid w:val="00946966"/>
    <w:rsid w:val="009B5CA9"/>
    <w:rsid w:val="00A60F43"/>
    <w:rsid w:val="00A96FB5"/>
    <w:rsid w:val="00B621EA"/>
    <w:rsid w:val="00B90357"/>
    <w:rsid w:val="00BA54E4"/>
    <w:rsid w:val="00BB32E9"/>
    <w:rsid w:val="00BD2D07"/>
    <w:rsid w:val="00BF7ACC"/>
    <w:rsid w:val="00CF7E3A"/>
    <w:rsid w:val="00D630DC"/>
    <w:rsid w:val="00D93198"/>
    <w:rsid w:val="00D94DE7"/>
    <w:rsid w:val="00DC6921"/>
    <w:rsid w:val="00DE4D31"/>
    <w:rsid w:val="00E0513C"/>
    <w:rsid w:val="00F14AB6"/>
    <w:rsid w:val="00F814D0"/>
    <w:rsid w:val="00FA00CC"/>
    <w:rsid w:val="00FA44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E4D872-600F-419B-AF67-8D7C2886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9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75C"/>
    <w:pPr>
      <w:ind w:left="720"/>
      <w:contextualSpacing/>
    </w:pPr>
  </w:style>
  <w:style w:type="table" w:styleId="a4">
    <w:name w:val="Table Grid"/>
    <w:basedOn w:val="a1"/>
    <w:uiPriority w:val="39"/>
    <w:rsid w:val="00A96F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8">
    <w:name w:val="c38"/>
    <w:basedOn w:val="a"/>
    <w:rsid w:val="007757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7571B"/>
  </w:style>
  <w:style w:type="paragraph" w:customStyle="1" w:styleId="c18">
    <w:name w:val="c18"/>
    <w:basedOn w:val="a"/>
    <w:rsid w:val="007757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
    <w:rsid w:val="007757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F14A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F7E3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F7E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697074">
      <w:bodyDiv w:val="1"/>
      <w:marLeft w:val="0"/>
      <w:marRight w:val="0"/>
      <w:marTop w:val="0"/>
      <w:marBottom w:val="0"/>
      <w:divBdr>
        <w:top w:val="none" w:sz="0" w:space="0" w:color="auto"/>
        <w:left w:val="none" w:sz="0" w:space="0" w:color="auto"/>
        <w:bottom w:val="none" w:sz="0" w:space="0" w:color="auto"/>
        <w:right w:val="none" w:sz="0" w:space="0" w:color="auto"/>
      </w:divBdr>
    </w:div>
    <w:div w:id="730614337">
      <w:bodyDiv w:val="1"/>
      <w:marLeft w:val="0"/>
      <w:marRight w:val="0"/>
      <w:marTop w:val="0"/>
      <w:marBottom w:val="0"/>
      <w:divBdr>
        <w:top w:val="none" w:sz="0" w:space="0" w:color="auto"/>
        <w:left w:val="none" w:sz="0" w:space="0" w:color="auto"/>
        <w:bottom w:val="none" w:sz="0" w:space="0" w:color="auto"/>
        <w:right w:val="none" w:sz="0" w:space="0" w:color="auto"/>
      </w:divBdr>
    </w:div>
    <w:div w:id="763957104">
      <w:bodyDiv w:val="1"/>
      <w:marLeft w:val="0"/>
      <w:marRight w:val="0"/>
      <w:marTop w:val="0"/>
      <w:marBottom w:val="0"/>
      <w:divBdr>
        <w:top w:val="none" w:sz="0" w:space="0" w:color="auto"/>
        <w:left w:val="none" w:sz="0" w:space="0" w:color="auto"/>
        <w:bottom w:val="none" w:sz="0" w:space="0" w:color="auto"/>
        <w:right w:val="none" w:sz="0" w:space="0" w:color="auto"/>
      </w:divBdr>
    </w:div>
    <w:div w:id="941959708">
      <w:bodyDiv w:val="1"/>
      <w:marLeft w:val="0"/>
      <w:marRight w:val="0"/>
      <w:marTop w:val="0"/>
      <w:marBottom w:val="0"/>
      <w:divBdr>
        <w:top w:val="none" w:sz="0" w:space="0" w:color="auto"/>
        <w:left w:val="none" w:sz="0" w:space="0" w:color="auto"/>
        <w:bottom w:val="none" w:sz="0" w:space="0" w:color="auto"/>
        <w:right w:val="none" w:sz="0" w:space="0" w:color="auto"/>
      </w:divBdr>
    </w:div>
    <w:div w:id="971864192">
      <w:bodyDiv w:val="1"/>
      <w:marLeft w:val="0"/>
      <w:marRight w:val="0"/>
      <w:marTop w:val="0"/>
      <w:marBottom w:val="0"/>
      <w:divBdr>
        <w:top w:val="none" w:sz="0" w:space="0" w:color="auto"/>
        <w:left w:val="none" w:sz="0" w:space="0" w:color="auto"/>
        <w:bottom w:val="none" w:sz="0" w:space="0" w:color="auto"/>
        <w:right w:val="none" w:sz="0" w:space="0" w:color="auto"/>
      </w:divBdr>
    </w:div>
    <w:div w:id="1263145597">
      <w:bodyDiv w:val="1"/>
      <w:marLeft w:val="0"/>
      <w:marRight w:val="0"/>
      <w:marTop w:val="0"/>
      <w:marBottom w:val="0"/>
      <w:divBdr>
        <w:top w:val="none" w:sz="0" w:space="0" w:color="auto"/>
        <w:left w:val="none" w:sz="0" w:space="0" w:color="auto"/>
        <w:bottom w:val="none" w:sz="0" w:space="0" w:color="auto"/>
        <w:right w:val="none" w:sz="0" w:space="0" w:color="auto"/>
      </w:divBdr>
    </w:div>
    <w:div w:id="1317150069">
      <w:bodyDiv w:val="1"/>
      <w:marLeft w:val="0"/>
      <w:marRight w:val="0"/>
      <w:marTop w:val="0"/>
      <w:marBottom w:val="0"/>
      <w:divBdr>
        <w:top w:val="none" w:sz="0" w:space="0" w:color="auto"/>
        <w:left w:val="none" w:sz="0" w:space="0" w:color="auto"/>
        <w:bottom w:val="none" w:sz="0" w:space="0" w:color="auto"/>
        <w:right w:val="none" w:sz="0" w:space="0" w:color="auto"/>
      </w:divBdr>
    </w:div>
    <w:div w:id="1675917196">
      <w:bodyDiv w:val="1"/>
      <w:marLeft w:val="0"/>
      <w:marRight w:val="0"/>
      <w:marTop w:val="0"/>
      <w:marBottom w:val="0"/>
      <w:divBdr>
        <w:top w:val="none" w:sz="0" w:space="0" w:color="auto"/>
        <w:left w:val="none" w:sz="0" w:space="0" w:color="auto"/>
        <w:bottom w:val="none" w:sz="0" w:space="0" w:color="auto"/>
        <w:right w:val="none" w:sz="0" w:space="0" w:color="auto"/>
      </w:divBdr>
    </w:div>
    <w:div w:id="211196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4</Pages>
  <Words>927</Words>
  <Characters>5288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15</cp:revision>
  <cp:lastPrinted>2020-11-05T03:18:00Z</cp:lastPrinted>
  <dcterms:created xsi:type="dcterms:W3CDTF">2019-10-09T09:30:00Z</dcterms:created>
  <dcterms:modified xsi:type="dcterms:W3CDTF">2021-08-31T14:25:00Z</dcterms:modified>
</cp:coreProperties>
</file>